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ACCFA" w14:textId="77777777" w:rsidR="00E759FD" w:rsidRPr="00E759FD" w:rsidRDefault="00E759FD" w:rsidP="00E759FD">
      <w:pPr>
        <w:widowControl w:val="0"/>
        <w:autoSpaceDE w:val="0"/>
        <w:autoSpaceDN w:val="0"/>
        <w:spacing w:after="0" w:line="240" w:lineRule="auto"/>
        <w:jc w:val="center"/>
        <w:rPr>
          <w:rFonts w:ascii="Times New Roman" w:eastAsia="Arial" w:hAnsi="Arial" w:cs="Arial"/>
          <w:sz w:val="20"/>
          <w:szCs w:val="24"/>
        </w:rPr>
      </w:pPr>
      <w:r w:rsidRPr="00E759FD">
        <w:rPr>
          <w:rFonts w:ascii="Times New Roman" w:eastAsia="Arial" w:hAnsi="Arial" w:cs="Arial"/>
          <w:noProof/>
          <w:sz w:val="20"/>
          <w:szCs w:val="24"/>
        </w:rPr>
        <w:drawing>
          <wp:inline distT="0" distB="0" distL="0" distR="0" wp14:anchorId="3EAFFBA4" wp14:editId="0055A44A">
            <wp:extent cx="2260600" cy="4788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98169" cy="486788"/>
                    </a:xfrm>
                    <a:prstGeom prst="rect">
                      <a:avLst/>
                    </a:prstGeom>
                  </pic:spPr>
                </pic:pic>
              </a:graphicData>
            </a:graphic>
          </wp:inline>
        </w:drawing>
      </w:r>
    </w:p>
    <w:p w14:paraId="2C6652F6" w14:textId="77777777" w:rsidR="00E759FD" w:rsidRPr="00E759FD" w:rsidRDefault="00E759FD" w:rsidP="00E759FD">
      <w:pPr>
        <w:widowControl w:val="0"/>
        <w:autoSpaceDE w:val="0"/>
        <w:autoSpaceDN w:val="0"/>
        <w:spacing w:after="0" w:line="240" w:lineRule="auto"/>
        <w:rPr>
          <w:rFonts w:ascii="Times New Roman" w:eastAsia="Arial" w:hAnsi="Arial" w:cs="Arial"/>
          <w:sz w:val="20"/>
          <w:szCs w:val="24"/>
        </w:rPr>
      </w:pPr>
    </w:p>
    <w:p w14:paraId="6C896D6C" w14:textId="77777777" w:rsidR="00E759FD" w:rsidRPr="00E759FD" w:rsidRDefault="00E759FD" w:rsidP="00E759FD">
      <w:pPr>
        <w:widowControl w:val="0"/>
        <w:autoSpaceDE w:val="0"/>
        <w:autoSpaceDN w:val="0"/>
        <w:spacing w:after="0" w:line="240" w:lineRule="auto"/>
        <w:rPr>
          <w:rFonts w:ascii="Times New Roman" w:eastAsia="Arial" w:hAnsi="Arial" w:cs="Arial"/>
          <w:sz w:val="20"/>
          <w:szCs w:val="24"/>
        </w:rPr>
      </w:pPr>
    </w:p>
    <w:p w14:paraId="6F37C211" w14:textId="77777777" w:rsidR="00E759FD" w:rsidRPr="00E759FD" w:rsidRDefault="00E759FD" w:rsidP="00E759FD">
      <w:pPr>
        <w:widowControl w:val="0"/>
        <w:autoSpaceDE w:val="0"/>
        <w:autoSpaceDN w:val="0"/>
        <w:spacing w:after="0" w:line="240" w:lineRule="auto"/>
        <w:rPr>
          <w:rFonts w:ascii="Times New Roman" w:eastAsia="Arial" w:hAnsi="Arial" w:cs="Arial"/>
          <w:sz w:val="20"/>
          <w:szCs w:val="24"/>
        </w:rPr>
      </w:pPr>
    </w:p>
    <w:p w14:paraId="491CED80" w14:textId="77777777" w:rsidR="00E759FD" w:rsidRPr="00E759FD" w:rsidRDefault="00E759FD" w:rsidP="00E759FD">
      <w:pPr>
        <w:widowControl w:val="0"/>
        <w:autoSpaceDE w:val="0"/>
        <w:autoSpaceDN w:val="0"/>
        <w:spacing w:after="0" w:line="240" w:lineRule="auto"/>
        <w:rPr>
          <w:rFonts w:ascii="Times New Roman" w:eastAsia="Arial" w:hAnsi="Arial" w:cs="Arial"/>
          <w:sz w:val="20"/>
          <w:szCs w:val="24"/>
        </w:rPr>
      </w:pPr>
    </w:p>
    <w:p w14:paraId="75D033EB" w14:textId="77777777" w:rsidR="00E759FD" w:rsidRPr="00E759FD" w:rsidRDefault="00E759FD" w:rsidP="00E759FD">
      <w:pPr>
        <w:widowControl w:val="0"/>
        <w:autoSpaceDE w:val="0"/>
        <w:autoSpaceDN w:val="0"/>
        <w:spacing w:after="0" w:line="240" w:lineRule="auto"/>
        <w:rPr>
          <w:rFonts w:ascii="Times New Roman" w:eastAsia="Arial" w:hAnsi="Arial" w:cs="Arial"/>
          <w:sz w:val="20"/>
          <w:szCs w:val="24"/>
        </w:rPr>
      </w:pPr>
    </w:p>
    <w:p w14:paraId="4F64B834" w14:textId="77777777" w:rsidR="00E759FD" w:rsidRPr="00E759FD" w:rsidRDefault="00E759FD" w:rsidP="00E759FD">
      <w:pPr>
        <w:widowControl w:val="0"/>
        <w:autoSpaceDE w:val="0"/>
        <w:autoSpaceDN w:val="0"/>
        <w:spacing w:after="0" w:line="240" w:lineRule="auto"/>
        <w:rPr>
          <w:rFonts w:ascii="Times New Roman" w:eastAsia="Arial" w:hAnsi="Arial" w:cs="Arial"/>
          <w:sz w:val="20"/>
          <w:szCs w:val="24"/>
        </w:rPr>
      </w:pPr>
    </w:p>
    <w:p w14:paraId="65FB8A37" w14:textId="77777777" w:rsidR="00E759FD" w:rsidRPr="00E759FD" w:rsidRDefault="00E759FD" w:rsidP="00E759FD">
      <w:pPr>
        <w:widowControl w:val="0"/>
        <w:autoSpaceDE w:val="0"/>
        <w:autoSpaceDN w:val="0"/>
        <w:spacing w:before="10" w:after="0" w:line="240" w:lineRule="auto"/>
        <w:rPr>
          <w:rFonts w:ascii="Times New Roman" w:eastAsia="Arial" w:hAnsi="Times New Roman" w:cs="Times New Roman"/>
          <w:b/>
          <w:sz w:val="24"/>
          <w:szCs w:val="8"/>
        </w:rPr>
      </w:pPr>
    </w:p>
    <w:p w14:paraId="7DF24C53" w14:textId="2838637F" w:rsidR="00E759FD" w:rsidRPr="008949CA" w:rsidRDefault="00E759FD" w:rsidP="00E759FD">
      <w:pPr>
        <w:widowControl w:val="0"/>
        <w:autoSpaceDE w:val="0"/>
        <w:autoSpaceDN w:val="0"/>
        <w:spacing w:after="0" w:line="240" w:lineRule="auto"/>
        <w:ind w:left="730" w:right="729"/>
        <w:jc w:val="center"/>
        <w:rPr>
          <w:rFonts w:ascii="Times New Roman" w:eastAsia="Arial" w:hAnsi="Times New Roman" w:cs="Times New Roman"/>
          <w:b/>
          <w:bCs/>
          <w:sz w:val="44"/>
          <w:szCs w:val="44"/>
        </w:rPr>
      </w:pPr>
      <w:bookmarkStart w:id="0" w:name="_Hlk65674997"/>
      <w:r w:rsidRPr="008949CA">
        <w:rPr>
          <w:rFonts w:ascii="Times New Roman" w:eastAsia="Arial" w:hAnsi="Times New Roman" w:cs="Times New Roman"/>
          <w:b/>
          <w:bCs/>
          <w:sz w:val="44"/>
          <w:szCs w:val="44"/>
        </w:rPr>
        <w:t>„</w:t>
      </w:r>
      <w:r w:rsidR="00810C1A" w:rsidRPr="008949CA">
        <w:rPr>
          <w:rFonts w:ascii="Times New Roman" w:eastAsia="Arial" w:hAnsi="Times New Roman" w:cs="Times New Roman"/>
          <w:b/>
          <w:bCs/>
          <w:sz w:val="44"/>
          <w:szCs w:val="44"/>
        </w:rPr>
        <w:t>J</w:t>
      </w:r>
      <w:r w:rsidR="00326E81">
        <w:rPr>
          <w:rFonts w:ascii="Times New Roman" w:eastAsia="Arial" w:hAnsi="Times New Roman" w:cs="Times New Roman"/>
          <w:b/>
          <w:bCs/>
          <w:sz w:val="44"/>
          <w:szCs w:val="44"/>
        </w:rPr>
        <w:t>ÕGEVA</w:t>
      </w:r>
      <w:r w:rsidR="008949CA" w:rsidRPr="008949CA">
        <w:rPr>
          <w:rFonts w:ascii="Times New Roman" w:eastAsia="Arial" w:hAnsi="Times New Roman" w:cs="Times New Roman"/>
          <w:b/>
          <w:bCs/>
          <w:sz w:val="44"/>
          <w:szCs w:val="44"/>
        </w:rPr>
        <w:t xml:space="preserve"> MA</w:t>
      </w:r>
      <w:r w:rsidR="0015393A">
        <w:rPr>
          <w:rFonts w:ascii="Times New Roman" w:eastAsia="Arial" w:hAnsi="Times New Roman" w:cs="Times New Roman"/>
          <w:b/>
          <w:bCs/>
          <w:sz w:val="44"/>
          <w:szCs w:val="44"/>
        </w:rPr>
        <w:t>A</w:t>
      </w:r>
      <w:r w:rsidR="008949CA" w:rsidRPr="008949CA">
        <w:rPr>
          <w:rFonts w:ascii="Times New Roman" w:eastAsia="Arial" w:hAnsi="Times New Roman" w:cs="Times New Roman"/>
          <w:b/>
          <w:bCs/>
          <w:sz w:val="44"/>
          <w:szCs w:val="44"/>
        </w:rPr>
        <w:t>KONNA KRUUSATEEDE SÄILITUSREMONT 202</w:t>
      </w:r>
      <w:r w:rsidR="00326E81">
        <w:rPr>
          <w:rFonts w:ascii="Times New Roman" w:eastAsia="Arial" w:hAnsi="Times New Roman" w:cs="Times New Roman"/>
          <w:b/>
          <w:bCs/>
          <w:sz w:val="44"/>
          <w:szCs w:val="44"/>
        </w:rPr>
        <w:t>3</w:t>
      </w:r>
      <w:r w:rsidRPr="008949CA">
        <w:rPr>
          <w:rFonts w:ascii="Times New Roman" w:eastAsia="Arial" w:hAnsi="Times New Roman" w:cs="Times New Roman"/>
          <w:b/>
          <w:bCs/>
          <w:sz w:val="44"/>
          <w:szCs w:val="44"/>
        </w:rPr>
        <w:t>”</w:t>
      </w:r>
    </w:p>
    <w:bookmarkEnd w:id="0"/>
    <w:p w14:paraId="5366FF04" w14:textId="77777777" w:rsidR="00E759FD" w:rsidRPr="00E759FD" w:rsidRDefault="00E759FD" w:rsidP="00E759FD">
      <w:pPr>
        <w:widowControl w:val="0"/>
        <w:autoSpaceDE w:val="0"/>
        <w:autoSpaceDN w:val="0"/>
        <w:spacing w:after="0" w:line="240" w:lineRule="auto"/>
        <w:ind w:left="730" w:right="729"/>
        <w:jc w:val="center"/>
        <w:rPr>
          <w:rFonts w:ascii="Times New Roman" w:eastAsia="Arial" w:hAnsi="Times New Roman" w:cs="Times New Roman"/>
          <w:b/>
          <w:bCs/>
          <w:sz w:val="32"/>
          <w:szCs w:val="32"/>
        </w:rPr>
      </w:pPr>
    </w:p>
    <w:p w14:paraId="315227D4" w14:textId="41DDB07A" w:rsidR="00E759FD" w:rsidRPr="00E759FD" w:rsidRDefault="00E759FD" w:rsidP="00810C1A">
      <w:pPr>
        <w:widowControl w:val="0"/>
        <w:autoSpaceDE w:val="0"/>
        <w:autoSpaceDN w:val="0"/>
        <w:spacing w:after="0" w:line="240" w:lineRule="auto"/>
        <w:ind w:left="730" w:right="729"/>
        <w:jc w:val="center"/>
        <w:rPr>
          <w:rFonts w:ascii="Times New Roman" w:eastAsia="Arial" w:hAnsi="Times New Roman" w:cs="Times New Roman"/>
          <w:b/>
          <w:bCs/>
          <w:sz w:val="32"/>
          <w:szCs w:val="32"/>
        </w:rPr>
      </w:pPr>
    </w:p>
    <w:p w14:paraId="37CEAEA8" w14:textId="77777777" w:rsidR="00E759FD" w:rsidRPr="00E759FD" w:rsidRDefault="00E759FD" w:rsidP="00E759FD">
      <w:pPr>
        <w:widowControl w:val="0"/>
        <w:autoSpaceDE w:val="0"/>
        <w:autoSpaceDN w:val="0"/>
        <w:spacing w:after="0" w:line="240" w:lineRule="auto"/>
        <w:ind w:left="730" w:right="729"/>
        <w:jc w:val="center"/>
        <w:rPr>
          <w:rFonts w:ascii="Times New Roman" w:eastAsia="Arial" w:hAnsi="Times New Roman" w:cs="Times New Roman"/>
          <w:b/>
          <w:bCs/>
          <w:sz w:val="32"/>
          <w:szCs w:val="32"/>
        </w:rPr>
      </w:pPr>
    </w:p>
    <w:p w14:paraId="0F0F372E" w14:textId="77777777" w:rsidR="00E759FD" w:rsidRPr="00E759FD" w:rsidRDefault="00E759FD" w:rsidP="00E759FD">
      <w:pPr>
        <w:widowControl w:val="0"/>
        <w:autoSpaceDE w:val="0"/>
        <w:autoSpaceDN w:val="0"/>
        <w:spacing w:after="0" w:line="240" w:lineRule="auto"/>
        <w:ind w:left="730" w:right="729"/>
        <w:jc w:val="center"/>
        <w:rPr>
          <w:rFonts w:ascii="Times New Roman" w:eastAsia="Arial" w:hAnsi="Times New Roman" w:cs="Times New Roman"/>
          <w:b/>
          <w:bCs/>
          <w:sz w:val="32"/>
          <w:szCs w:val="32"/>
        </w:rPr>
      </w:pPr>
      <w:r w:rsidRPr="00E759FD">
        <w:rPr>
          <w:rFonts w:ascii="Times New Roman" w:eastAsia="Arial" w:hAnsi="Times New Roman" w:cs="Times New Roman"/>
          <w:b/>
          <w:bCs/>
          <w:sz w:val="32"/>
          <w:szCs w:val="32"/>
        </w:rPr>
        <w:t>Seletuskiri</w:t>
      </w:r>
    </w:p>
    <w:p w14:paraId="55C49283" w14:textId="77777777" w:rsidR="00E759FD" w:rsidRPr="00E759FD" w:rsidRDefault="00E759FD" w:rsidP="00E759FD">
      <w:pPr>
        <w:widowControl w:val="0"/>
        <w:autoSpaceDE w:val="0"/>
        <w:autoSpaceDN w:val="0"/>
        <w:spacing w:after="0" w:line="240" w:lineRule="auto"/>
        <w:rPr>
          <w:rFonts w:ascii="Times New Roman" w:eastAsia="Arial" w:hAnsi="Times New Roman" w:cs="Times New Roman"/>
          <w:b/>
          <w:sz w:val="28"/>
          <w:szCs w:val="8"/>
        </w:rPr>
      </w:pPr>
    </w:p>
    <w:p w14:paraId="71358B45" w14:textId="77777777" w:rsidR="00E759FD" w:rsidRPr="00E759FD" w:rsidRDefault="00E759FD" w:rsidP="00E759FD">
      <w:pPr>
        <w:widowControl w:val="0"/>
        <w:autoSpaceDE w:val="0"/>
        <w:autoSpaceDN w:val="0"/>
        <w:spacing w:after="0" w:line="240" w:lineRule="auto"/>
        <w:rPr>
          <w:rFonts w:ascii="Times New Roman" w:eastAsia="Arial" w:hAnsi="Times New Roman" w:cs="Times New Roman"/>
          <w:b/>
          <w:sz w:val="24"/>
          <w:szCs w:val="24"/>
        </w:rPr>
      </w:pPr>
    </w:p>
    <w:p w14:paraId="2E2CD48C" w14:textId="77777777" w:rsidR="00E759FD" w:rsidRPr="00E759FD" w:rsidRDefault="00E759FD" w:rsidP="00E759FD">
      <w:pPr>
        <w:widowControl w:val="0"/>
        <w:autoSpaceDE w:val="0"/>
        <w:autoSpaceDN w:val="0"/>
        <w:spacing w:after="0" w:line="240" w:lineRule="auto"/>
        <w:rPr>
          <w:rFonts w:ascii="Times New Roman" w:eastAsia="Arial" w:hAnsi="Times New Roman" w:cs="Times New Roman"/>
          <w:b/>
          <w:sz w:val="24"/>
          <w:szCs w:val="24"/>
        </w:rPr>
      </w:pPr>
    </w:p>
    <w:p w14:paraId="08E2C9B7" w14:textId="77777777" w:rsidR="00E759FD" w:rsidRPr="00E759FD" w:rsidRDefault="00E759FD" w:rsidP="00E759FD">
      <w:pPr>
        <w:widowControl w:val="0"/>
        <w:autoSpaceDE w:val="0"/>
        <w:autoSpaceDN w:val="0"/>
        <w:spacing w:after="0" w:line="240" w:lineRule="auto"/>
        <w:rPr>
          <w:rFonts w:ascii="Times New Roman" w:eastAsia="Arial" w:hAnsi="Times New Roman" w:cs="Times New Roman"/>
          <w:b/>
          <w:sz w:val="24"/>
          <w:szCs w:val="24"/>
        </w:rPr>
      </w:pPr>
    </w:p>
    <w:p w14:paraId="7F613690" w14:textId="77777777" w:rsidR="00E759FD" w:rsidRPr="00E759FD" w:rsidRDefault="00E759FD" w:rsidP="00E759FD">
      <w:pPr>
        <w:widowControl w:val="0"/>
        <w:autoSpaceDE w:val="0"/>
        <w:autoSpaceDN w:val="0"/>
        <w:spacing w:after="0" w:line="240" w:lineRule="auto"/>
        <w:jc w:val="right"/>
        <w:rPr>
          <w:rFonts w:ascii="Times New Roman" w:eastAsia="Arial" w:hAnsi="Times New Roman" w:cs="Times New Roman"/>
          <w:b/>
          <w:sz w:val="24"/>
          <w:szCs w:val="24"/>
        </w:rPr>
      </w:pPr>
    </w:p>
    <w:p w14:paraId="4F771E49" w14:textId="1A3E9401" w:rsidR="00E759FD" w:rsidRPr="00E759FD" w:rsidRDefault="00E759FD" w:rsidP="00E759FD">
      <w:pPr>
        <w:widowControl w:val="0"/>
        <w:autoSpaceDE w:val="0"/>
        <w:autoSpaceDN w:val="0"/>
        <w:spacing w:after="0" w:line="240" w:lineRule="auto"/>
        <w:jc w:val="right"/>
        <w:rPr>
          <w:rFonts w:ascii="Times New Roman" w:eastAsia="Arial" w:hAnsi="Times New Roman" w:cs="Times New Roman"/>
          <w:b/>
          <w:sz w:val="28"/>
          <w:szCs w:val="28"/>
        </w:rPr>
      </w:pPr>
      <w:r w:rsidRPr="00E759FD">
        <w:rPr>
          <w:rFonts w:ascii="Times New Roman" w:eastAsia="Arial" w:hAnsi="Times New Roman" w:cs="Times New Roman"/>
          <w:b/>
          <w:sz w:val="28"/>
          <w:szCs w:val="28"/>
        </w:rPr>
        <w:t xml:space="preserve">Asukoht: </w:t>
      </w:r>
      <w:r w:rsidR="00F61EC7" w:rsidRPr="00F61EC7">
        <w:rPr>
          <w:rFonts w:ascii="Times New Roman" w:eastAsia="Arial" w:hAnsi="Times New Roman" w:cs="Times New Roman"/>
          <w:b/>
          <w:color w:val="000000" w:themeColor="text1"/>
          <w:sz w:val="28"/>
          <w:szCs w:val="28"/>
        </w:rPr>
        <w:t>J</w:t>
      </w:r>
      <w:r w:rsidR="00326E81">
        <w:rPr>
          <w:rFonts w:ascii="Times New Roman" w:eastAsia="Arial" w:hAnsi="Times New Roman" w:cs="Times New Roman"/>
          <w:b/>
          <w:color w:val="000000" w:themeColor="text1"/>
          <w:sz w:val="28"/>
          <w:szCs w:val="28"/>
        </w:rPr>
        <w:t>õgeva</w:t>
      </w:r>
      <w:r w:rsidR="00F61EC7" w:rsidRPr="00F61EC7">
        <w:rPr>
          <w:rFonts w:ascii="Times New Roman" w:eastAsia="Arial" w:hAnsi="Times New Roman" w:cs="Times New Roman"/>
          <w:b/>
          <w:color w:val="000000" w:themeColor="text1"/>
          <w:sz w:val="28"/>
          <w:szCs w:val="28"/>
        </w:rPr>
        <w:t xml:space="preserve"> maakond</w:t>
      </w:r>
    </w:p>
    <w:p w14:paraId="27D1A69F" w14:textId="77777777" w:rsidR="00E759FD" w:rsidRPr="00E759FD" w:rsidRDefault="00E759FD" w:rsidP="00E759FD">
      <w:pPr>
        <w:widowControl w:val="0"/>
        <w:autoSpaceDE w:val="0"/>
        <w:autoSpaceDN w:val="0"/>
        <w:spacing w:after="0" w:line="240" w:lineRule="auto"/>
        <w:jc w:val="center"/>
        <w:rPr>
          <w:rFonts w:ascii="Times New Roman" w:eastAsia="Arial" w:hAnsi="Times New Roman" w:cs="Times New Roman"/>
          <w:b/>
          <w:sz w:val="28"/>
          <w:szCs w:val="28"/>
        </w:rPr>
      </w:pPr>
    </w:p>
    <w:p w14:paraId="30F1DBE8" w14:textId="77777777" w:rsidR="00E759FD" w:rsidRPr="00E759FD" w:rsidRDefault="00E759FD" w:rsidP="00E759FD">
      <w:pPr>
        <w:widowControl w:val="0"/>
        <w:autoSpaceDE w:val="0"/>
        <w:autoSpaceDN w:val="0"/>
        <w:spacing w:after="0" w:line="240" w:lineRule="auto"/>
        <w:jc w:val="center"/>
        <w:rPr>
          <w:rFonts w:ascii="Times New Roman" w:eastAsia="Arial" w:hAnsi="Times New Roman" w:cs="Times New Roman"/>
          <w:b/>
          <w:sz w:val="28"/>
          <w:szCs w:val="28"/>
        </w:rPr>
      </w:pPr>
    </w:p>
    <w:p w14:paraId="498E2B52" w14:textId="1ECA8749" w:rsidR="00E759FD" w:rsidRPr="00E759FD" w:rsidRDefault="00E759FD" w:rsidP="00E759FD">
      <w:pPr>
        <w:widowControl w:val="0"/>
        <w:autoSpaceDE w:val="0"/>
        <w:autoSpaceDN w:val="0"/>
        <w:spacing w:after="0" w:line="360" w:lineRule="auto"/>
        <w:rPr>
          <w:rFonts w:ascii="Times New Roman" w:eastAsia="Arial" w:hAnsi="Times New Roman" w:cs="Times New Roman"/>
          <w:bCs/>
          <w:sz w:val="24"/>
          <w:szCs w:val="24"/>
        </w:rPr>
      </w:pPr>
      <w:r w:rsidRPr="00E759FD">
        <w:rPr>
          <w:rFonts w:ascii="Times New Roman" w:eastAsia="Arial" w:hAnsi="Times New Roman" w:cs="Times New Roman"/>
          <w:b/>
          <w:sz w:val="28"/>
          <w:szCs w:val="28"/>
        </w:rPr>
        <w:t>Projekti tellija:</w:t>
      </w:r>
      <w:r w:rsidRPr="00E759FD">
        <w:rPr>
          <w:rFonts w:ascii="Times New Roman" w:eastAsia="Arial" w:hAnsi="Times New Roman" w:cs="Times New Roman"/>
          <w:b/>
          <w:sz w:val="28"/>
          <w:szCs w:val="28"/>
        </w:rPr>
        <w:tab/>
      </w:r>
      <w:r w:rsidR="00810C1A">
        <w:rPr>
          <w:rFonts w:ascii="Times New Roman" w:eastAsia="Arial" w:hAnsi="Times New Roman" w:cs="Times New Roman"/>
          <w:bCs/>
          <w:sz w:val="24"/>
          <w:szCs w:val="24"/>
        </w:rPr>
        <w:t xml:space="preserve">Tariston </w:t>
      </w:r>
      <w:r w:rsidR="00396C76">
        <w:rPr>
          <w:rFonts w:ascii="Times New Roman" w:eastAsia="Arial" w:hAnsi="Times New Roman" w:cs="Times New Roman"/>
          <w:bCs/>
          <w:sz w:val="24"/>
          <w:szCs w:val="24"/>
        </w:rPr>
        <w:t>AS</w:t>
      </w:r>
    </w:p>
    <w:p w14:paraId="75AF188F" w14:textId="77777777" w:rsidR="00A50CD2" w:rsidRDefault="00E759FD" w:rsidP="00396C76">
      <w:pPr>
        <w:widowControl w:val="0"/>
        <w:autoSpaceDE w:val="0"/>
        <w:autoSpaceDN w:val="0"/>
        <w:spacing w:after="0" w:line="360" w:lineRule="auto"/>
        <w:rPr>
          <w:rFonts w:ascii="Times New Roman" w:eastAsia="Arial" w:hAnsi="Times New Roman" w:cs="Times New Roman"/>
          <w:bCs/>
          <w:sz w:val="24"/>
          <w:szCs w:val="24"/>
        </w:rPr>
      </w:pPr>
      <w:r w:rsidRPr="00E759FD">
        <w:rPr>
          <w:rFonts w:ascii="Times New Roman" w:eastAsia="Arial" w:hAnsi="Times New Roman" w:cs="Times New Roman"/>
          <w:bCs/>
          <w:sz w:val="24"/>
          <w:szCs w:val="24"/>
        </w:rPr>
        <w:tab/>
      </w:r>
      <w:r w:rsidRPr="00E759FD">
        <w:rPr>
          <w:rFonts w:ascii="Times New Roman" w:eastAsia="Arial" w:hAnsi="Times New Roman" w:cs="Times New Roman"/>
          <w:bCs/>
          <w:sz w:val="24"/>
          <w:szCs w:val="24"/>
        </w:rPr>
        <w:tab/>
      </w:r>
      <w:r w:rsidRPr="00E759FD">
        <w:rPr>
          <w:rFonts w:ascii="Times New Roman" w:eastAsia="Arial" w:hAnsi="Times New Roman" w:cs="Times New Roman"/>
          <w:bCs/>
          <w:sz w:val="24"/>
          <w:szCs w:val="24"/>
        </w:rPr>
        <w:tab/>
      </w:r>
      <w:r w:rsidR="00396C76" w:rsidRPr="00396C76">
        <w:rPr>
          <w:rFonts w:ascii="Times New Roman" w:eastAsia="Arial" w:hAnsi="Times New Roman" w:cs="Times New Roman"/>
          <w:bCs/>
          <w:sz w:val="24"/>
          <w:szCs w:val="24"/>
        </w:rPr>
        <w:t>Toompuiestee 35</w:t>
      </w:r>
      <w:r w:rsidR="00A50CD2">
        <w:rPr>
          <w:rFonts w:ascii="Times New Roman" w:eastAsia="Arial" w:hAnsi="Times New Roman" w:cs="Times New Roman"/>
          <w:bCs/>
          <w:sz w:val="24"/>
          <w:szCs w:val="24"/>
        </w:rPr>
        <w:t xml:space="preserve">, </w:t>
      </w:r>
      <w:r w:rsidR="00396C76" w:rsidRPr="00396C76">
        <w:rPr>
          <w:rFonts w:ascii="Times New Roman" w:eastAsia="Arial" w:hAnsi="Times New Roman" w:cs="Times New Roman"/>
          <w:bCs/>
          <w:sz w:val="24"/>
          <w:szCs w:val="24"/>
        </w:rPr>
        <w:t>10149 Tallinn</w:t>
      </w:r>
    </w:p>
    <w:p w14:paraId="7C4CEFD6" w14:textId="5590102D" w:rsidR="00E759FD" w:rsidRPr="00E759FD" w:rsidRDefault="00E759FD" w:rsidP="00E759FD">
      <w:pPr>
        <w:widowControl w:val="0"/>
        <w:autoSpaceDE w:val="0"/>
        <w:autoSpaceDN w:val="0"/>
        <w:spacing w:after="0" w:line="360" w:lineRule="auto"/>
        <w:rPr>
          <w:rFonts w:ascii="Times New Roman" w:eastAsia="Arial" w:hAnsi="Times New Roman" w:cs="Times New Roman"/>
          <w:bCs/>
          <w:sz w:val="24"/>
          <w:szCs w:val="24"/>
        </w:rPr>
      </w:pPr>
      <w:r w:rsidRPr="00E759FD">
        <w:rPr>
          <w:rFonts w:ascii="Times New Roman" w:eastAsia="Arial" w:hAnsi="Times New Roman" w:cs="Times New Roman"/>
          <w:bCs/>
          <w:sz w:val="24"/>
          <w:szCs w:val="24"/>
        </w:rPr>
        <w:tab/>
      </w:r>
      <w:r w:rsidRPr="00E759FD">
        <w:rPr>
          <w:rFonts w:ascii="Times New Roman" w:eastAsia="Arial" w:hAnsi="Times New Roman" w:cs="Times New Roman"/>
          <w:bCs/>
          <w:sz w:val="24"/>
          <w:szCs w:val="24"/>
        </w:rPr>
        <w:tab/>
      </w:r>
      <w:r w:rsidRPr="00E759FD">
        <w:rPr>
          <w:rFonts w:ascii="Times New Roman" w:eastAsia="Arial" w:hAnsi="Times New Roman" w:cs="Times New Roman"/>
          <w:bCs/>
          <w:sz w:val="24"/>
          <w:szCs w:val="24"/>
        </w:rPr>
        <w:tab/>
        <w:t>Erki L</w:t>
      </w:r>
      <w:r w:rsidR="00A50CD2">
        <w:rPr>
          <w:rFonts w:ascii="Times New Roman" w:eastAsia="Arial" w:hAnsi="Times New Roman" w:cs="Times New Roman"/>
          <w:bCs/>
          <w:sz w:val="24"/>
          <w:szCs w:val="24"/>
        </w:rPr>
        <w:t>eedma</w:t>
      </w:r>
      <w:r w:rsidR="00C23BCB">
        <w:rPr>
          <w:rFonts w:ascii="Times New Roman" w:eastAsia="Arial" w:hAnsi="Times New Roman" w:cs="Times New Roman"/>
          <w:bCs/>
          <w:sz w:val="24"/>
          <w:szCs w:val="24"/>
        </w:rPr>
        <w:t>a</w:t>
      </w:r>
    </w:p>
    <w:p w14:paraId="2E99D06A" w14:textId="5AA2DE06" w:rsidR="00E759FD" w:rsidRPr="00E759FD" w:rsidRDefault="00E759FD" w:rsidP="00E759FD">
      <w:pPr>
        <w:widowControl w:val="0"/>
        <w:autoSpaceDE w:val="0"/>
        <w:autoSpaceDN w:val="0"/>
        <w:spacing w:after="0" w:line="360" w:lineRule="auto"/>
        <w:rPr>
          <w:rFonts w:ascii="Times New Roman" w:eastAsia="Arial" w:hAnsi="Times New Roman" w:cs="Times New Roman"/>
          <w:bCs/>
          <w:sz w:val="24"/>
          <w:szCs w:val="24"/>
        </w:rPr>
      </w:pPr>
      <w:r w:rsidRPr="00E759FD">
        <w:rPr>
          <w:rFonts w:ascii="Times New Roman" w:eastAsia="Arial" w:hAnsi="Times New Roman" w:cs="Times New Roman"/>
          <w:bCs/>
          <w:sz w:val="24"/>
          <w:szCs w:val="24"/>
        </w:rPr>
        <w:tab/>
      </w:r>
      <w:r w:rsidRPr="00E759FD">
        <w:rPr>
          <w:rFonts w:ascii="Times New Roman" w:eastAsia="Arial" w:hAnsi="Times New Roman" w:cs="Times New Roman"/>
          <w:bCs/>
          <w:sz w:val="24"/>
          <w:szCs w:val="24"/>
        </w:rPr>
        <w:tab/>
      </w:r>
      <w:r w:rsidRPr="00E759FD">
        <w:rPr>
          <w:rFonts w:ascii="Times New Roman" w:eastAsia="Arial" w:hAnsi="Times New Roman" w:cs="Times New Roman"/>
          <w:bCs/>
          <w:sz w:val="24"/>
          <w:szCs w:val="24"/>
        </w:rPr>
        <w:tab/>
        <w:t xml:space="preserve">Tel. (+372) </w:t>
      </w:r>
      <w:r w:rsidR="00A50CD2" w:rsidRPr="00A50CD2">
        <w:rPr>
          <w:rFonts w:ascii="Times New Roman" w:eastAsia="Arial" w:hAnsi="Times New Roman" w:cs="Times New Roman"/>
          <w:bCs/>
          <w:sz w:val="24"/>
          <w:szCs w:val="24"/>
        </w:rPr>
        <w:t>5668</w:t>
      </w:r>
      <w:r w:rsidR="00A50CD2">
        <w:rPr>
          <w:rFonts w:ascii="Times New Roman" w:eastAsia="Arial" w:hAnsi="Times New Roman" w:cs="Times New Roman"/>
          <w:bCs/>
          <w:sz w:val="24"/>
          <w:szCs w:val="24"/>
        </w:rPr>
        <w:t xml:space="preserve"> </w:t>
      </w:r>
      <w:r w:rsidR="00A50CD2" w:rsidRPr="00A50CD2">
        <w:rPr>
          <w:rFonts w:ascii="Times New Roman" w:eastAsia="Arial" w:hAnsi="Times New Roman" w:cs="Times New Roman"/>
          <w:bCs/>
          <w:sz w:val="24"/>
          <w:szCs w:val="24"/>
        </w:rPr>
        <w:t>7751</w:t>
      </w:r>
    </w:p>
    <w:p w14:paraId="5DDD4D18" w14:textId="578A671B" w:rsidR="00E759FD" w:rsidRPr="00A50CD2" w:rsidRDefault="00E759FD" w:rsidP="00A50CD2">
      <w:pPr>
        <w:rPr>
          <w:rFonts w:ascii="Times New Roman" w:hAnsi="Times New Roman" w:cs="Times New Roman"/>
          <w:color w:val="000000" w:themeColor="text1"/>
          <w:sz w:val="24"/>
          <w:szCs w:val="24"/>
          <w:lang w:eastAsia="et-EE"/>
        </w:rPr>
      </w:pPr>
      <w:r w:rsidRPr="00E759FD">
        <w:rPr>
          <w:rFonts w:ascii="Times New Roman" w:eastAsia="Arial" w:hAnsi="Times New Roman" w:cs="Times New Roman"/>
          <w:bCs/>
          <w:sz w:val="24"/>
          <w:szCs w:val="24"/>
        </w:rPr>
        <w:tab/>
      </w:r>
      <w:r w:rsidRPr="00E759FD">
        <w:rPr>
          <w:rFonts w:ascii="Times New Roman" w:eastAsia="Arial" w:hAnsi="Times New Roman" w:cs="Times New Roman"/>
          <w:bCs/>
          <w:sz w:val="24"/>
          <w:szCs w:val="24"/>
        </w:rPr>
        <w:tab/>
      </w:r>
      <w:r w:rsidRPr="00E759FD">
        <w:rPr>
          <w:rFonts w:ascii="Times New Roman" w:eastAsia="Arial" w:hAnsi="Times New Roman" w:cs="Times New Roman"/>
          <w:bCs/>
          <w:sz w:val="24"/>
          <w:szCs w:val="24"/>
        </w:rPr>
        <w:tab/>
      </w:r>
      <w:hyperlink r:id="rId6" w:history="1">
        <w:r w:rsidR="00A50CD2" w:rsidRPr="00A50CD2">
          <w:rPr>
            <w:rStyle w:val="Hyperlink"/>
            <w:rFonts w:ascii="Times New Roman" w:hAnsi="Times New Roman" w:cs="Times New Roman"/>
            <w:color w:val="000000" w:themeColor="text1"/>
            <w:sz w:val="24"/>
            <w:szCs w:val="24"/>
            <w:u w:val="none"/>
            <w:lang w:eastAsia="et-EE"/>
          </w:rPr>
          <w:t>Erki.Leedmaa@tariston.ee</w:t>
        </w:r>
      </w:hyperlink>
    </w:p>
    <w:p w14:paraId="0DE382B7" w14:textId="77777777" w:rsidR="00E759FD" w:rsidRPr="00E759FD" w:rsidRDefault="00E759FD" w:rsidP="00E759FD">
      <w:pPr>
        <w:widowControl w:val="0"/>
        <w:autoSpaceDE w:val="0"/>
        <w:autoSpaceDN w:val="0"/>
        <w:spacing w:after="0" w:line="360" w:lineRule="auto"/>
        <w:rPr>
          <w:rFonts w:ascii="Times New Roman" w:eastAsia="Arial" w:hAnsi="Times New Roman" w:cs="Times New Roman"/>
          <w:bCs/>
          <w:sz w:val="24"/>
          <w:szCs w:val="24"/>
        </w:rPr>
      </w:pPr>
      <w:r w:rsidRPr="00E759FD">
        <w:rPr>
          <w:rFonts w:ascii="Times New Roman" w:eastAsia="Arial" w:hAnsi="Times New Roman" w:cs="Times New Roman"/>
          <w:b/>
          <w:sz w:val="28"/>
          <w:szCs w:val="28"/>
        </w:rPr>
        <w:t>Projekteerija:</w:t>
      </w:r>
      <w:r w:rsidRPr="00E759FD">
        <w:rPr>
          <w:rFonts w:ascii="Times New Roman" w:eastAsia="Arial" w:hAnsi="Times New Roman" w:cs="Times New Roman"/>
          <w:bCs/>
          <w:sz w:val="28"/>
          <w:szCs w:val="28"/>
        </w:rPr>
        <w:tab/>
      </w:r>
      <w:r w:rsidRPr="00E759FD">
        <w:rPr>
          <w:rFonts w:ascii="Times New Roman" w:eastAsia="Arial" w:hAnsi="Times New Roman" w:cs="Times New Roman"/>
          <w:bCs/>
          <w:sz w:val="24"/>
          <w:szCs w:val="24"/>
        </w:rPr>
        <w:t>Waymark OÜ, 14849911</w:t>
      </w:r>
    </w:p>
    <w:p w14:paraId="6C1A56A8" w14:textId="77777777" w:rsidR="00E759FD" w:rsidRPr="00E759FD" w:rsidRDefault="00E759FD" w:rsidP="00E759FD">
      <w:pPr>
        <w:widowControl w:val="0"/>
        <w:autoSpaceDE w:val="0"/>
        <w:autoSpaceDN w:val="0"/>
        <w:spacing w:after="0" w:line="360" w:lineRule="auto"/>
        <w:rPr>
          <w:rFonts w:ascii="Times New Roman" w:eastAsia="Arial" w:hAnsi="Times New Roman" w:cs="Times New Roman"/>
          <w:bCs/>
          <w:sz w:val="24"/>
          <w:szCs w:val="24"/>
        </w:rPr>
      </w:pPr>
      <w:r w:rsidRPr="00E759FD">
        <w:rPr>
          <w:rFonts w:ascii="Times New Roman" w:eastAsia="Arial" w:hAnsi="Times New Roman" w:cs="Times New Roman"/>
          <w:bCs/>
          <w:sz w:val="24"/>
          <w:szCs w:val="24"/>
        </w:rPr>
        <w:tab/>
      </w:r>
      <w:r w:rsidRPr="00E759FD">
        <w:rPr>
          <w:rFonts w:ascii="Times New Roman" w:eastAsia="Arial" w:hAnsi="Times New Roman" w:cs="Times New Roman"/>
          <w:bCs/>
          <w:sz w:val="24"/>
          <w:szCs w:val="24"/>
        </w:rPr>
        <w:tab/>
      </w:r>
      <w:r w:rsidRPr="00E759FD">
        <w:rPr>
          <w:rFonts w:ascii="Times New Roman" w:eastAsia="Arial" w:hAnsi="Times New Roman" w:cs="Times New Roman"/>
          <w:bCs/>
          <w:sz w:val="24"/>
          <w:szCs w:val="24"/>
        </w:rPr>
        <w:tab/>
        <w:t>EE102208108</w:t>
      </w:r>
    </w:p>
    <w:p w14:paraId="497B635E" w14:textId="77777777" w:rsidR="00E759FD" w:rsidRPr="00E759FD" w:rsidRDefault="00E759FD" w:rsidP="00E759FD">
      <w:pPr>
        <w:widowControl w:val="0"/>
        <w:autoSpaceDE w:val="0"/>
        <w:autoSpaceDN w:val="0"/>
        <w:spacing w:after="0" w:line="360" w:lineRule="auto"/>
        <w:rPr>
          <w:rFonts w:ascii="Times New Roman" w:eastAsia="Arial" w:hAnsi="Times New Roman" w:cs="Times New Roman"/>
          <w:bCs/>
          <w:sz w:val="24"/>
          <w:szCs w:val="24"/>
        </w:rPr>
      </w:pPr>
      <w:r w:rsidRPr="00E759FD">
        <w:rPr>
          <w:rFonts w:ascii="Times New Roman" w:eastAsia="Arial" w:hAnsi="Times New Roman" w:cs="Times New Roman"/>
          <w:bCs/>
          <w:sz w:val="24"/>
          <w:szCs w:val="24"/>
        </w:rPr>
        <w:tab/>
      </w:r>
      <w:r w:rsidRPr="00E759FD">
        <w:rPr>
          <w:rFonts w:ascii="Times New Roman" w:eastAsia="Arial" w:hAnsi="Times New Roman" w:cs="Times New Roman"/>
          <w:bCs/>
          <w:sz w:val="24"/>
          <w:szCs w:val="24"/>
        </w:rPr>
        <w:tab/>
      </w:r>
      <w:r w:rsidRPr="00E759FD">
        <w:rPr>
          <w:rFonts w:ascii="Times New Roman" w:eastAsia="Arial" w:hAnsi="Times New Roman" w:cs="Times New Roman"/>
          <w:bCs/>
          <w:sz w:val="24"/>
          <w:szCs w:val="24"/>
        </w:rPr>
        <w:tab/>
        <w:t>Kadaka tee 44a, 12915, Tallinn</w:t>
      </w:r>
    </w:p>
    <w:p w14:paraId="1D9FDC33" w14:textId="77777777" w:rsidR="00E759FD" w:rsidRPr="00E759FD" w:rsidRDefault="00E759FD" w:rsidP="00E759FD">
      <w:pPr>
        <w:widowControl w:val="0"/>
        <w:autoSpaceDE w:val="0"/>
        <w:autoSpaceDN w:val="0"/>
        <w:spacing w:after="0" w:line="360" w:lineRule="auto"/>
        <w:rPr>
          <w:rFonts w:ascii="Times New Roman" w:eastAsia="Arial" w:hAnsi="Times New Roman" w:cs="Times New Roman"/>
          <w:bCs/>
          <w:sz w:val="24"/>
          <w:szCs w:val="24"/>
        </w:rPr>
      </w:pPr>
      <w:r w:rsidRPr="00E759FD">
        <w:rPr>
          <w:rFonts w:ascii="Times New Roman" w:eastAsia="Arial" w:hAnsi="Times New Roman" w:cs="Times New Roman"/>
          <w:bCs/>
          <w:sz w:val="24"/>
          <w:szCs w:val="24"/>
        </w:rPr>
        <w:tab/>
      </w:r>
      <w:r w:rsidRPr="00E759FD">
        <w:rPr>
          <w:rFonts w:ascii="Times New Roman" w:eastAsia="Arial" w:hAnsi="Times New Roman" w:cs="Times New Roman"/>
          <w:bCs/>
          <w:sz w:val="24"/>
          <w:szCs w:val="24"/>
        </w:rPr>
        <w:tab/>
      </w:r>
      <w:r w:rsidRPr="00E759FD">
        <w:rPr>
          <w:rFonts w:ascii="Times New Roman" w:eastAsia="Arial" w:hAnsi="Times New Roman" w:cs="Times New Roman"/>
          <w:bCs/>
          <w:sz w:val="24"/>
          <w:szCs w:val="24"/>
        </w:rPr>
        <w:tab/>
        <w:t>Tel. (+372) 528 5852</w:t>
      </w:r>
    </w:p>
    <w:p w14:paraId="18CF5C35" w14:textId="77777777" w:rsidR="00E759FD" w:rsidRPr="00E759FD" w:rsidRDefault="00E759FD" w:rsidP="00E759FD">
      <w:pPr>
        <w:widowControl w:val="0"/>
        <w:autoSpaceDE w:val="0"/>
        <w:autoSpaceDN w:val="0"/>
        <w:spacing w:after="0" w:line="360" w:lineRule="auto"/>
        <w:ind w:left="1440" w:firstLine="720"/>
        <w:rPr>
          <w:rFonts w:ascii="Times New Roman" w:eastAsia="Arial" w:hAnsi="Times New Roman" w:cs="Times New Roman"/>
          <w:sz w:val="24"/>
          <w:szCs w:val="24"/>
        </w:rPr>
      </w:pPr>
      <w:r w:rsidRPr="00E759FD">
        <w:rPr>
          <w:rFonts w:ascii="Times New Roman" w:eastAsia="Arial" w:hAnsi="Times New Roman" w:cs="Times New Roman"/>
          <w:bCs/>
          <w:sz w:val="24"/>
          <w:szCs w:val="24"/>
        </w:rPr>
        <w:t xml:space="preserve">e-post: </w:t>
      </w:r>
      <w:hyperlink r:id="rId7" w:history="1">
        <w:r w:rsidRPr="00E759FD">
          <w:rPr>
            <w:rFonts w:ascii="Times New Roman" w:eastAsia="Arial" w:hAnsi="Times New Roman" w:cs="Times New Roman"/>
            <w:sz w:val="24"/>
            <w:szCs w:val="24"/>
            <w:bdr w:val="none" w:sz="0" w:space="0" w:color="auto" w:frame="1"/>
          </w:rPr>
          <w:t>info@waymark.ee</w:t>
        </w:r>
      </w:hyperlink>
    </w:p>
    <w:p w14:paraId="66112243" w14:textId="77777777" w:rsidR="00E759FD" w:rsidRPr="00E759FD" w:rsidRDefault="00E759FD" w:rsidP="00E759FD">
      <w:pPr>
        <w:widowControl w:val="0"/>
        <w:autoSpaceDE w:val="0"/>
        <w:autoSpaceDN w:val="0"/>
        <w:spacing w:after="0" w:line="360" w:lineRule="auto"/>
        <w:ind w:left="1440" w:firstLine="720"/>
        <w:rPr>
          <w:rFonts w:ascii="Hind Vadodara Regular" w:eastAsia="Arial" w:hAnsi="Hind Vadodara Regular" w:cs="Arial"/>
          <w:color w:val="111111"/>
          <w:sz w:val="21"/>
          <w:szCs w:val="21"/>
        </w:rPr>
      </w:pPr>
      <w:r w:rsidRPr="00E759FD">
        <w:rPr>
          <w:rFonts w:ascii="Times New Roman" w:eastAsia="Arial" w:hAnsi="Times New Roman" w:cs="Times New Roman"/>
          <w:sz w:val="24"/>
          <w:szCs w:val="24"/>
        </w:rPr>
        <w:t>Anton Rohtla,</w:t>
      </w:r>
      <w:r w:rsidRPr="00E759FD">
        <w:rPr>
          <w:rFonts w:ascii="Hind Vadodara Regular" w:eastAsia="Arial" w:hAnsi="Hind Vadodara Regular" w:cs="Arial"/>
          <w:color w:val="111111"/>
          <w:sz w:val="21"/>
          <w:szCs w:val="21"/>
        </w:rPr>
        <w:t xml:space="preserve"> </w:t>
      </w:r>
      <w:r w:rsidRPr="00E759FD">
        <w:rPr>
          <w:rFonts w:ascii="Times New Roman" w:eastAsia="Arial" w:hAnsi="Times New Roman" w:cs="Times New Roman"/>
          <w:bCs/>
          <w:sz w:val="24"/>
          <w:szCs w:val="24"/>
        </w:rPr>
        <w:t>Tel. (+372) 5353 1333</w:t>
      </w:r>
    </w:p>
    <w:p w14:paraId="3A5C4958" w14:textId="77777777" w:rsidR="00E759FD" w:rsidRPr="00E759FD" w:rsidRDefault="00E759FD" w:rsidP="00E759FD">
      <w:pPr>
        <w:widowControl w:val="0"/>
        <w:autoSpaceDE w:val="0"/>
        <w:autoSpaceDN w:val="0"/>
        <w:spacing w:after="0" w:line="240" w:lineRule="auto"/>
        <w:rPr>
          <w:rFonts w:ascii="Times New Roman" w:eastAsia="Arial" w:hAnsi="Times New Roman" w:cs="Times New Roman"/>
          <w:b/>
          <w:sz w:val="28"/>
        </w:rPr>
      </w:pPr>
    </w:p>
    <w:p w14:paraId="0176891E" w14:textId="77777777" w:rsidR="00E759FD" w:rsidRPr="00E759FD" w:rsidRDefault="00E759FD" w:rsidP="00E759FD">
      <w:pPr>
        <w:widowControl w:val="0"/>
        <w:autoSpaceDE w:val="0"/>
        <w:autoSpaceDN w:val="0"/>
        <w:spacing w:after="0" w:line="240" w:lineRule="auto"/>
        <w:rPr>
          <w:rFonts w:ascii="Times New Roman" w:eastAsia="Arial" w:hAnsi="Times New Roman" w:cs="Times New Roman"/>
          <w:b/>
          <w:sz w:val="28"/>
        </w:rPr>
      </w:pPr>
    </w:p>
    <w:p w14:paraId="3B76F6B3" w14:textId="77777777" w:rsidR="00E759FD" w:rsidRPr="00E759FD" w:rsidRDefault="00E759FD" w:rsidP="00E759FD">
      <w:pPr>
        <w:widowControl w:val="0"/>
        <w:autoSpaceDE w:val="0"/>
        <w:autoSpaceDN w:val="0"/>
        <w:spacing w:before="2" w:after="0" w:line="240" w:lineRule="auto"/>
        <w:rPr>
          <w:rFonts w:ascii="Arial" w:eastAsia="Arial" w:hAnsi="Arial" w:cs="Arial"/>
          <w:b/>
          <w:sz w:val="26"/>
          <w:szCs w:val="24"/>
        </w:rPr>
      </w:pPr>
    </w:p>
    <w:p w14:paraId="5DE310B6" w14:textId="39FA463C" w:rsidR="00E759FD" w:rsidRPr="00E759FD" w:rsidRDefault="00E759FD" w:rsidP="00E759FD">
      <w:pPr>
        <w:widowControl w:val="0"/>
        <w:autoSpaceDE w:val="0"/>
        <w:autoSpaceDN w:val="0"/>
        <w:spacing w:after="0" w:line="240" w:lineRule="auto"/>
        <w:ind w:left="730" w:right="729"/>
        <w:jc w:val="center"/>
        <w:rPr>
          <w:rFonts w:ascii="Times New Roman" w:eastAsia="Arial" w:hAnsi="Times New Roman" w:cs="Times New Roman"/>
          <w:b/>
          <w:sz w:val="28"/>
          <w:szCs w:val="20"/>
        </w:rPr>
      </w:pPr>
      <w:r w:rsidRPr="00E759FD">
        <w:rPr>
          <w:rFonts w:ascii="Times New Roman" w:eastAsia="Arial" w:hAnsi="Times New Roman" w:cs="Times New Roman"/>
          <w:b/>
          <w:sz w:val="28"/>
          <w:szCs w:val="20"/>
        </w:rPr>
        <w:t>Tallinn 202</w:t>
      </w:r>
      <w:r w:rsidR="00326E81">
        <w:rPr>
          <w:rFonts w:ascii="Times New Roman" w:eastAsia="Arial" w:hAnsi="Times New Roman" w:cs="Times New Roman"/>
          <w:b/>
          <w:sz w:val="28"/>
          <w:szCs w:val="20"/>
        </w:rPr>
        <w:t>3</w:t>
      </w:r>
    </w:p>
    <w:p w14:paraId="386D0DBF" w14:textId="76ECF36B" w:rsidR="00E759FD" w:rsidRPr="00E759FD" w:rsidRDefault="00E759FD" w:rsidP="00E759FD">
      <w:pPr>
        <w:widowControl w:val="0"/>
        <w:tabs>
          <w:tab w:val="left" w:pos="433"/>
        </w:tabs>
        <w:autoSpaceDE w:val="0"/>
        <w:autoSpaceDN w:val="0"/>
        <w:spacing w:before="79" w:after="0" w:line="240" w:lineRule="auto"/>
        <w:ind w:left="117" w:hanging="117"/>
        <w:outlineLvl w:val="0"/>
        <w:rPr>
          <w:rFonts w:ascii="Times New Roman" w:eastAsia="Arial" w:hAnsi="Times New Roman" w:cs="Times New Roman"/>
          <w:b/>
          <w:bCs/>
          <w:sz w:val="28"/>
          <w:szCs w:val="28"/>
        </w:rPr>
      </w:pPr>
      <w:r w:rsidRPr="00E759FD">
        <w:rPr>
          <w:rFonts w:ascii="Times New Roman" w:eastAsia="Arial" w:hAnsi="Times New Roman" w:cs="Times New Roman"/>
          <w:b/>
          <w:bCs/>
          <w:sz w:val="28"/>
          <w:szCs w:val="28"/>
        </w:rPr>
        <w:lastRenderedPageBreak/>
        <w:t>„</w:t>
      </w:r>
      <w:r w:rsidR="007B40E3" w:rsidRPr="007B40E3">
        <w:rPr>
          <w:rFonts w:ascii="Times New Roman" w:eastAsia="Arial" w:hAnsi="Times New Roman" w:cs="Times New Roman"/>
          <w:b/>
          <w:bCs/>
          <w:sz w:val="28"/>
          <w:szCs w:val="28"/>
        </w:rPr>
        <w:t>J</w:t>
      </w:r>
      <w:r w:rsidR="00326E81">
        <w:rPr>
          <w:rFonts w:ascii="Times New Roman" w:eastAsia="Arial" w:hAnsi="Times New Roman" w:cs="Times New Roman"/>
          <w:b/>
          <w:bCs/>
          <w:sz w:val="28"/>
          <w:szCs w:val="28"/>
        </w:rPr>
        <w:t>ÕGEVA</w:t>
      </w:r>
      <w:r w:rsidR="007B40E3" w:rsidRPr="007B40E3">
        <w:rPr>
          <w:rFonts w:ascii="Times New Roman" w:eastAsia="Arial" w:hAnsi="Times New Roman" w:cs="Times New Roman"/>
          <w:b/>
          <w:bCs/>
          <w:sz w:val="28"/>
          <w:szCs w:val="28"/>
        </w:rPr>
        <w:t xml:space="preserve"> MAKONNA KRUUSATEEDE SÄILITUSREMONT 202</w:t>
      </w:r>
      <w:r w:rsidR="00326E81">
        <w:rPr>
          <w:rFonts w:ascii="Times New Roman" w:eastAsia="Arial" w:hAnsi="Times New Roman" w:cs="Times New Roman"/>
          <w:b/>
          <w:bCs/>
          <w:sz w:val="28"/>
          <w:szCs w:val="28"/>
        </w:rPr>
        <w:t>3</w:t>
      </w:r>
      <w:r w:rsidRPr="00E759FD">
        <w:rPr>
          <w:rFonts w:ascii="Times New Roman" w:eastAsia="Arial" w:hAnsi="Times New Roman" w:cs="Times New Roman"/>
          <w:b/>
          <w:bCs/>
          <w:sz w:val="28"/>
          <w:szCs w:val="28"/>
        </w:rPr>
        <w:t>”</w:t>
      </w:r>
    </w:p>
    <w:p w14:paraId="4AB526B0" w14:textId="77777777" w:rsidR="00E759FD" w:rsidRPr="000B3E89" w:rsidRDefault="00E759FD" w:rsidP="00E759FD">
      <w:pPr>
        <w:widowControl w:val="0"/>
        <w:tabs>
          <w:tab w:val="left" w:pos="433"/>
        </w:tabs>
        <w:autoSpaceDE w:val="0"/>
        <w:autoSpaceDN w:val="0"/>
        <w:spacing w:before="79" w:after="0" w:line="240" w:lineRule="auto"/>
        <w:ind w:left="117"/>
        <w:outlineLvl w:val="0"/>
        <w:rPr>
          <w:rFonts w:ascii="Times New Roman" w:eastAsia="Arial" w:hAnsi="Times New Roman" w:cs="Times New Roman"/>
          <w:b/>
          <w:bCs/>
          <w:color w:val="000000" w:themeColor="text1"/>
          <w:sz w:val="28"/>
          <w:szCs w:val="28"/>
        </w:rPr>
      </w:pPr>
    </w:p>
    <w:p w14:paraId="229A00A9" w14:textId="77777777" w:rsidR="00E759FD" w:rsidRPr="00E759FD" w:rsidRDefault="00E759FD" w:rsidP="00E759FD">
      <w:pPr>
        <w:widowControl w:val="0"/>
        <w:numPr>
          <w:ilvl w:val="0"/>
          <w:numId w:val="1"/>
        </w:numPr>
        <w:tabs>
          <w:tab w:val="left" w:pos="433"/>
        </w:tabs>
        <w:autoSpaceDE w:val="0"/>
        <w:autoSpaceDN w:val="0"/>
        <w:spacing w:before="79" w:after="0" w:line="240" w:lineRule="auto"/>
        <w:outlineLvl w:val="0"/>
        <w:rPr>
          <w:rFonts w:ascii="Times New Roman" w:eastAsia="Arial" w:hAnsi="Times New Roman" w:cs="Times New Roman"/>
          <w:b/>
          <w:bCs/>
          <w:sz w:val="28"/>
          <w:szCs w:val="28"/>
        </w:rPr>
      </w:pPr>
      <w:r w:rsidRPr="00E759FD">
        <w:rPr>
          <w:rFonts w:ascii="Times New Roman" w:eastAsia="Arial" w:hAnsi="Times New Roman" w:cs="Times New Roman"/>
          <w:b/>
          <w:bCs/>
          <w:sz w:val="28"/>
          <w:szCs w:val="28"/>
        </w:rPr>
        <w:t>Sissejuhatus</w:t>
      </w:r>
    </w:p>
    <w:p w14:paraId="1449AA42" w14:textId="14DACBE5" w:rsidR="00383FD3" w:rsidRDefault="00E759FD" w:rsidP="008949CA">
      <w:pPr>
        <w:widowControl w:val="0"/>
        <w:tabs>
          <w:tab w:val="left" w:pos="8222"/>
          <w:tab w:val="left" w:pos="8505"/>
        </w:tabs>
        <w:autoSpaceDE w:val="0"/>
        <w:autoSpaceDN w:val="0"/>
        <w:spacing w:before="246" w:after="0" w:line="360" w:lineRule="auto"/>
        <w:ind w:left="118"/>
        <w:jc w:val="both"/>
        <w:rPr>
          <w:rFonts w:ascii="Times New Roman" w:eastAsia="Arial" w:hAnsi="Times New Roman" w:cs="Times New Roman"/>
          <w:sz w:val="24"/>
          <w:szCs w:val="24"/>
        </w:rPr>
      </w:pPr>
      <w:r w:rsidRPr="00E759FD">
        <w:rPr>
          <w:rFonts w:ascii="Times New Roman" w:eastAsia="Arial" w:hAnsi="Times New Roman" w:cs="Times New Roman"/>
          <w:sz w:val="24"/>
          <w:szCs w:val="24"/>
        </w:rPr>
        <w:t xml:space="preserve">Liikluskorraldusprojektiga </w:t>
      </w:r>
      <w:r w:rsidR="00391D4C" w:rsidRPr="00391D4C">
        <w:rPr>
          <w:rFonts w:ascii="Times New Roman" w:eastAsia="Arial" w:hAnsi="Times New Roman" w:cs="Times New Roman"/>
          <w:sz w:val="24"/>
          <w:szCs w:val="24"/>
        </w:rPr>
        <w:t xml:space="preserve">on kavandatud teostada </w:t>
      </w:r>
      <w:r w:rsidR="00391D4C">
        <w:rPr>
          <w:rFonts w:ascii="Times New Roman" w:eastAsia="Arial" w:hAnsi="Times New Roman" w:cs="Times New Roman"/>
          <w:sz w:val="24"/>
          <w:szCs w:val="24"/>
        </w:rPr>
        <w:t>J</w:t>
      </w:r>
      <w:r w:rsidR="00326E81">
        <w:rPr>
          <w:rFonts w:ascii="Times New Roman" w:eastAsia="Arial" w:hAnsi="Times New Roman" w:cs="Times New Roman"/>
          <w:sz w:val="24"/>
          <w:szCs w:val="24"/>
        </w:rPr>
        <w:t>õgeva</w:t>
      </w:r>
      <w:r w:rsidR="00391D4C">
        <w:rPr>
          <w:rFonts w:ascii="Times New Roman" w:eastAsia="Arial" w:hAnsi="Times New Roman" w:cs="Times New Roman"/>
          <w:sz w:val="24"/>
          <w:szCs w:val="24"/>
        </w:rPr>
        <w:t xml:space="preserve"> </w:t>
      </w:r>
      <w:r w:rsidR="00391D4C" w:rsidRPr="00391D4C">
        <w:rPr>
          <w:rFonts w:ascii="Times New Roman" w:eastAsia="Arial" w:hAnsi="Times New Roman" w:cs="Times New Roman"/>
          <w:sz w:val="24"/>
          <w:szCs w:val="24"/>
        </w:rPr>
        <w:t xml:space="preserve">maakonnas </w:t>
      </w:r>
      <w:r w:rsidR="00BA6379">
        <w:rPr>
          <w:rFonts w:ascii="Times New Roman" w:eastAsia="Arial" w:hAnsi="Times New Roman" w:cs="Times New Roman"/>
          <w:sz w:val="24"/>
          <w:szCs w:val="24"/>
        </w:rPr>
        <w:t xml:space="preserve">kruusateede säilitusremont </w:t>
      </w:r>
      <w:r w:rsidR="00391D4C" w:rsidRPr="00391D4C">
        <w:rPr>
          <w:rFonts w:ascii="Times New Roman" w:eastAsia="Arial" w:hAnsi="Times New Roman" w:cs="Times New Roman"/>
          <w:sz w:val="24"/>
          <w:szCs w:val="24"/>
        </w:rPr>
        <w:t>riigi</w:t>
      </w:r>
      <w:r w:rsidR="00383FD3">
        <w:rPr>
          <w:rFonts w:ascii="Times New Roman" w:eastAsia="Arial" w:hAnsi="Times New Roman" w:cs="Times New Roman"/>
          <w:sz w:val="24"/>
          <w:szCs w:val="24"/>
        </w:rPr>
        <w:t xml:space="preserve"> kõrval</w:t>
      </w:r>
      <w:r w:rsidR="00391D4C" w:rsidRPr="00391D4C">
        <w:rPr>
          <w:rFonts w:ascii="Times New Roman" w:eastAsia="Arial" w:hAnsi="Times New Roman" w:cs="Times New Roman"/>
          <w:sz w:val="24"/>
          <w:szCs w:val="24"/>
        </w:rPr>
        <w:t>tee</w:t>
      </w:r>
      <w:r w:rsidR="00C23BCB">
        <w:rPr>
          <w:rFonts w:ascii="Times New Roman" w:eastAsia="Arial" w:hAnsi="Times New Roman" w:cs="Times New Roman"/>
          <w:sz w:val="24"/>
          <w:szCs w:val="24"/>
        </w:rPr>
        <w:t>del</w:t>
      </w:r>
      <w:r w:rsidR="00383FD3">
        <w:rPr>
          <w:rFonts w:ascii="Times New Roman" w:eastAsia="Arial" w:hAnsi="Times New Roman" w:cs="Times New Roman"/>
          <w:sz w:val="24"/>
          <w:szCs w:val="24"/>
        </w:rPr>
        <w:t>:</w:t>
      </w:r>
    </w:p>
    <w:p w14:paraId="41680AFA" w14:textId="680D10B4" w:rsidR="00326E81" w:rsidRDefault="00326E81" w:rsidP="00383FD3">
      <w:pPr>
        <w:widowControl w:val="0"/>
        <w:tabs>
          <w:tab w:val="left" w:pos="8222"/>
          <w:tab w:val="left" w:pos="8505"/>
        </w:tabs>
        <w:autoSpaceDE w:val="0"/>
        <w:autoSpaceDN w:val="0"/>
        <w:spacing w:before="246" w:after="0" w:line="240" w:lineRule="auto"/>
        <w:ind w:left="118"/>
        <w:jc w:val="both"/>
        <w:rPr>
          <w:rFonts w:ascii="Times New Roman" w:eastAsia="Arial" w:hAnsi="Times New Roman" w:cs="Times New Roman"/>
          <w:sz w:val="24"/>
          <w:szCs w:val="24"/>
        </w:rPr>
      </w:pPr>
      <w:r>
        <w:rPr>
          <w:rFonts w:ascii="Times New Roman" w:eastAsia="Arial" w:hAnsi="Times New Roman" w:cs="Times New Roman"/>
          <w:sz w:val="24"/>
          <w:szCs w:val="24"/>
        </w:rPr>
        <w:t>T14158 Kaude-Soomevere km 0+000-1+243, Kaude küla, Jõgeva vald, Jõgeva maakond;</w:t>
      </w:r>
    </w:p>
    <w:p w14:paraId="540BD23D" w14:textId="788EEB4F" w:rsidR="00326E81" w:rsidRDefault="00326E81" w:rsidP="00383FD3">
      <w:pPr>
        <w:widowControl w:val="0"/>
        <w:tabs>
          <w:tab w:val="left" w:pos="8222"/>
          <w:tab w:val="left" w:pos="8505"/>
        </w:tabs>
        <w:autoSpaceDE w:val="0"/>
        <w:autoSpaceDN w:val="0"/>
        <w:spacing w:before="246" w:after="0" w:line="240" w:lineRule="auto"/>
        <w:ind w:left="118"/>
        <w:jc w:val="both"/>
        <w:rPr>
          <w:rFonts w:ascii="Times New Roman" w:eastAsia="Arial" w:hAnsi="Times New Roman" w:cs="Times New Roman"/>
          <w:sz w:val="24"/>
          <w:szCs w:val="24"/>
        </w:rPr>
      </w:pPr>
      <w:r>
        <w:rPr>
          <w:rFonts w:ascii="Times New Roman" w:eastAsia="Arial" w:hAnsi="Times New Roman" w:cs="Times New Roman"/>
          <w:sz w:val="24"/>
          <w:szCs w:val="24"/>
        </w:rPr>
        <w:t>T14158 Kaude-Soomevere km 2+059-3+586, Kaude küla, Jõgeva vald, Jõgeva maakond;</w:t>
      </w:r>
    </w:p>
    <w:p w14:paraId="60CD272D" w14:textId="092CD05E" w:rsidR="00326E81" w:rsidRDefault="00326E81" w:rsidP="00383FD3">
      <w:pPr>
        <w:widowControl w:val="0"/>
        <w:tabs>
          <w:tab w:val="left" w:pos="8222"/>
          <w:tab w:val="left" w:pos="8505"/>
        </w:tabs>
        <w:autoSpaceDE w:val="0"/>
        <w:autoSpaceDN w:val="0"/>
        <w:spacing w:before="246" w:after="0" w:line="240" w:lineRule="auto"/>
        <w:ind w:left="118"/>
        <w:jc w:val="both"/>
        <w:rPr>
          <w:rFonts w:ascii="Times New Roman" w:eastAsia="Arial" w:hAnsi="Times New Roman" w:cs="Times New Roman"/>
          <w:sz w:val="24"/>
          <w:szCs w:val="24"/>
        </w:rPr>
      </w:pPr>
      <w:r>
        <w:rPr>
          <w:rFonts w:ascii="Times New Roman" w:eastAsia="Arial" w:hAnsi="Times New Roman" w:cs="Times New Roman"/>
          <w:sz w:val="24"/>
          <w:szCs w:val="24"/>
        </w:rPr>
        <w:t>T14107 Vanassaare-Ruskavere km 0+022-3+511, Kääpa küla, Mustvee vald, Jõgeva maakond;</w:t>
      </w:r>
    </w:p>
    <w:p w14:paraId="6A0FF348" w14:textId="436FCFC9" w:rsidR="00326E81" w:rsidRDefault="00326E81" w:rsidP="00326E81">
      <w:pPr>
        <w:widowControl w:val="0"/>
        <w:tabs>
          <w:tab w:val="left" w:pos="8222"/>
          <w:tab w:val="left" w:pos="8505"/>
        </w:tabs>
        <w:autoSpaceDE w:val="0"/>
        <w:autoSpaceDN w:val="0"/>
        <w:spacing w:before="246" w:after="0" w:line="240" w:lineRule="auto"/>
        <w:ind w:left="118"/>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T14132 </w:t>
      </w:r>
      <w:proofErr w:type="spellStart"/>
      <w:r>
        <w:rPr>
          <w:rFonts w:ascii="Times New Roman" w:eastAsia="Arial" w:hAnsi="Times New Roman" w:cs="Times New Roman"/>
          <w:sz w:val="24"/>
          <w:szCs w:val="24"/>
        </w:rPr>
        <w:t>Varbevere</w:t>
      </w:r>
      <w:proofErr w:type="spellEnd"/>
      <w:r>
        <w:rPr>
          <w:rFonts w:ascii="Times New Roman" w:eastAsia="Arial" w:hAnsi="Times New Roman" w:cs="Times New Roman"/>
          <w:sz w:val="24"/>
          <w:szCs w:val="24"/>
        </w:rPr>
        <w:t xml:space="preserve">-Süvalepa km 0+093-4+697, </w:t>
      </w:r>
      <w:proofErr w:type="spellStart"/>
      <w:r>
        <w:rPr>
          <w:rFonts w:ascii="Times New Roman" w:eastAsia="Arial" w:hAnsi="Times New Roman" w:cs="Times New Roman"/>
          <w:sz w:val="24"/>
          <w:szCs w:val="24"/>
        </w:rPr>
        <w:t>Varbevere</w:t>
      </w:r>
      <w:proofErr w:type="spellEnd"/>
      <w:r>
        <w:rPr>
          <w:rFonts w:ascii="Times New Roman" w:eastAsia="Arial" w:hAnsi="Times New Roman" w:cs="Times New Roman"/>
          <w:sz w:val="24"/>
          <w:szCs w:val="24"/>
        </w:rPr>
        <w:t xml:space="preserve"> küla, Jõgeva vald, Jõgeva maakond;</w:t>
      </w:r>
    </w:p>
    <w:p w14:paraId="213B7D55" w14:textId="46901953" w:rsidR="00383FD3" w:rsidRPr="00A67BAD" w:rsidRDefault="00326E81" w:rsidP="00A67BAD">
      <w:pPr>
        <w:widowControl w:val="0"/>
        <w:tabs>
          <w:tab w:val="left" w:pos="8222"/>
          <w:tab w:val="left" w:pos="8505"/>
        </w:tabs>
        <w:autoSpaceDE w:val="0"/>
        <w:autoSpaceDN w:val="0"/>
        <w:spacing w:before="246" w:after="0" w:line="240" w:lineRule="auto"/>
        <w:ind w:left="118"/>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T14172 Põltsamaa-Lustivere-Pudivere km 5+900-9+566, </w:t>
      </w:r>
      <w:r w:rsidR="00A67BAD">
        <w:rPr>
          <w:rFonts w:ascii="Times New Roman" w:eastAsia="Arial" w:hAnsi="Times New Roman" w:cs="Times New Roman"/>
          <w:sz w:val="24"/>
          <w:szCs w:val="24"/>
        </w:rPr>
        <w:t>Lustivere küla, Põltsamaa vald, Jõgeva maakond.</w:t>
      </w:r>
    </w:p>
    <w:p w14:paraId="7CDA4781" w14:textId="652D9860" w:rsidR="00E759FD" w:rsidRPr="00C23BCB" w:rsidRDefault="00E759FD" w:rsidP="008949CA">
      <w:pPr>
        <w:widowControl w:val="0"/>
        <w:tabs>
          <w:tab w:val="left" w:pos="8222"/>
          <w:tab w:val="left" w:pos="8505"/>
        </w:tabs>
        <w:autoSpaceDE w:val="0"/>
        <w:autoSpaceDN w:val="0"/>
        <w:spacing w:before="246" w:after="0" w:line="360" w:lineRule="auto"/>
        <w:ind w:left="118"/>
        <w:jc w:val="both"/>
        <w:rPr>
          <w:rFonts w:ascii="Times New Roman" w:eastAsia="Arial" w:hAnsi="Times New Roman" w:cs="Times New Roman"/>
          <w:sz w:val="24"/>
          <w:szCs w:val="24"/>
        </w:rPr>
      </w:pPr>
      <w:r w:rsidRPr="00E759FD">
        <w:rPr>
          <w:rFonts w:ascii="Times New Roman" w:eastAsia="Calibri" w:hAnsi="Times New Roman" w:cs="Times New Roman"/>
          <w:sz w:val="24"/>
          <w:szCs w:val="24"/>
        </w:rPr>
        <w:t>Objekti ehitus koosneb järgnevatest ehitusetappidest:</w:t>
      </w:r>
    </w:p>
    <w:p w14:paraId="60061C3D" w14:textId="42D0CFB9" w:rsidR="00195203" w:rsidRDefault="00D35A0C" w:rsidP="00F936B7">
      <w:pPr>
        <w:widowControl w:val="0"/>
        <w:numPr>
          <w:ilvl w:val="0"/>
          <w:numId w:val="2"/>
        </w:numPr>
        <w:autoSpaceDE w:val="0"/>
        <w:autoSpaceDN w:val="0"/>
        <w:spacing w:after="0" w:line="480" w:lineRule="auto"/>
        <w:ind w:left="1134" w:right="521" w:hanging="283"/>
        <w:jc w:val="both"/>
        <w:rPr>
          <w:rFonts w:ascii="Times New Roman" w:eastAsia="Arial" w:hAnsi="Times New Roman" w:cs="Times New Roman"/>
          <w:sz w:val="24"/>
          <w:szCs w:val="24"/>
        </w:rPr>
      </w:pPr>
      <w:r>
        <w:rPr>
          <w:rFonts w:ascii="Times New Roman" w:eastAsia="Arial" w:hAnsi="Times New Roman" w:cs="Times New Roman"/>
          <w:sz w:val="24"/>
          <w:szCs w:val="24"/>
        </w:rPr>
        <w:t>Ettevalmistustööd</w:t>
      </w:r>
    </w:p>
    <w:p w14:paraId="3E31D4C5" w14:textId="7EB3D5D0" w:rsidR="00195203" w:rsidRDefault="00D35A0C" w:rsidP="00F936B7">
      <w:pPr>
        <w:widowControl w:val="0"/>
        <w:numPr>
          <w:ilvl w:val="0"/>
          <w:numId w:val="2"/>
        </w:numPr>
        <w:autoSpaceDE w:val="0"/>
        <w:autoSpaceDN w:val="0"/>
        <w:spacing w:after="0" w:line="480" w:lineRule="auto"/>
        <w:ind w:left="1134" w:right="521" w:hanging="283"/>
        <w:jc w:val="both"/>
        <w:rPr>
          <w:rFonts w:ascii="Times New Roman" w:eastAsia="Arial" w:hAnsi="Times New Roman" w:cs="Times New Roman"/>
          <w:sz w:val="24"/>
          <w:szCs w:val="24"/>
        </w:rPr>
      </w:pPr>
      <w:r>
        <w:rPr>
          <w:rFonts w:ascii="Times New Roman" w:eastAsia="Arial" w:hAnsi="Times New Roman" w:cs="Times New Roman"/>
          <w:sz w:val="24"/>
          <w:szCs w:val="24"/>
        </w:rPr>
        <w:t>Mullatööd</w:t>
      </w:r>
      <w:r w:rsidR="00195203" w:rsidRPr="00195203">
        <w:rPr>
          <w:rFonts w:ascii="Times New Roman" w:eastAsia="Arial" w:hAnsi="Times New Roman" w:cs="Times New Roman"/>
          <w:sz w:val="24"/>
          <w:szCs w:val="24"/>
        </w:rPr>
        <w:t xml:space="preserve"> </w:t>
      </w:r>
    </w:p>
    <w:p w14:paraId="76E5AAF7" w14:textId="72987979" w:rsidR="00195203" w:rsidRDefault="00195203" w:rsidP="00F936B7">
      <w:pPr>
        <w:widowControl w:val="0"/>
        <w:numPr>
          <w:ilvl w:val="0"/>
          <w:numId w:val="2"/>
        </w:numPr>
        <w:autoSpaceDE w:val="0"/>
        <w:autoSpaceDN w:val="0"/>
        <w:spacing w:after="0" w:line="480" w:lineRule="auto"/>
        <w:ind w:left="1134" w:right="521" w:hanging="283"/>
        <w:jc w:val="both"/>
        <w:rPr>
          <w:rFonts w:ascii="Times New Roman" w:eastAsia="Arial" w:hAnsi="Times New Roman" w:cs="Times New Roman"/>
          <w:sz w:val="24"/>
          <w:szCs w:val="24"/>
        </w:rPr>
      </w:pPr>
      <w:r w:rsidRPr="00195203">
        <w:rPr>
          <w:rFonts w:ascii="Times New Roman" w:eastAsia="Arial" w:hAnsi="Times New Roman" w:cs="Times New Roman"/>
          <w:sz w:val="24"/>
          <w:szCs w:val="24"/>
        </w:rPr>
        <w:t>Raadamine ja üksikute puude eemaldamine</w:t>
      </w:r>
    </w:p>
    <w:p w14:paraId="31C07BC0" w14:textId="3BDA6733" w:rsidR="00D35A0C" w:rsidRPr="00D35A0C" w:rsidRDefault="00195203" w:rsidP="00D35A0C">
      <w:pPr>
        <w:widowControl w:val="0"/>
        <w:numPr>
          <w:ilvl w:val="0"/>
          <w:numId w:val="2"/>
        </w:numPr>
        <w:autoSpaceDE w:val="0"/>
        <w:autoSpaceDN w:val="0"/>
        <w:spacing w:after="0" w:line="480" w:lineRule="auto"/>
        <w:ind w:left="1134" w:right="521" w:hanging="283"/>
        <w:jc w:val="both"/>
        <w:rPr>
          <w:rFonts w:ascii="Times New Roman" w:eastAsia="Arial" w:hAnsi="Times New Roman" w:cs="Times New Roman"/>
          <w:sz w:val="24"/>
          <w:szCs w:val="24"/>
        </w:rPr>
      </w:pPr>
      <w:r w:rsidRPr="00195203">
        <w:rPr>
          <w:rFonts w:ascii="Times New Roman" w:eastAsia="Arial" w:hAnsi="Times New Roman" w:cs="Times New Roman"/>
          <w:sz w:val="24"/>
          <w:szCs w:val="24"/>
        </w:rPr>
        <w:t>Kraavide puhastamine ja uute kraavide kaevamine</w:t>
      </w:r>
    </w:p>
    <w:p w14:paraId="4038B8C3" w14:textId="44B5DAD5" w:rsidR="00195203" w:rsidRDefault="00195203" w:rsidP="00F936B7">
      <w:pPr>
        <w:widowControl w:val="0"/>
        <w:numPr>
          <w:ilvl w:val="0"/>
          <w:numId w:val="2"/>
        </w:numPr>
        <w:autoSpaceDE w:val="0"/>
        <w:autoSpaceDN w:val="0"/>
        <w:spacing w:after="0" w:line="480" w:lineRule="auto"/>
        <w:ind w:left="1134" w:right="521" w:hanging="283"/>
        <w:jc w:val="both"/>
        <w:rPr>
          <w:rFonts w:ascii="Times New Roman" w:eastAsia="Arial" w:hAnsi="Times New Roman" w:cs="Times New Roman"/>
          <w:sz w:val="24"/>
          <w:szCs w:val="24"/>
        </w:rPr>
      </w:pPr>
      <w:r w:rsidRPr="00195203">
        <w:rPr>
          <w:rFonts w:ascii="Times New Roman" w:eastAsia="Arial" w:hAnsi="Times New Roman" w:cs="Times New Roman"/>
          <w:sz w:val="24"/>
          <w:szCs w:val="24"/>
        </w:rPr>
        <w:t>Uue truubi ehitus koos truubiotste kindlustamisega</w:t>
      </w:r>
    </w:p>
    <w:p w14:paraId="0F98E5EA" w14:textId="654DA740" w:rsidR="00D35A0C" w:rsidRDefault="00D35A0C" w:rsidP="00F936B7">
      <w:pPr>
        <w:widowControl w:val="0"/>
        <w:numPr>
          <w:ilvl w:val="0"/>
          <w:numId w:val="2"/>
        </w:numPr>
        <w:autoSpaceDE w:val="0"/>
        <w:autoSpaceDN w:val="0"/>
        <w:spacing w:after="0" w:line="480" w:lineRule="auto"/>
        <w:ind w:left="1134" w:right="521" w:hanging="283"/>
        <w:jc w:val="both"/>
        <w:rPr>
          <w:rFonts w:ascii="Times New Roman" w:eastAsia="Arial" w:hAnsi="Times New Roman" w:cs="Times New Roman"/>
          <w:sz w:val="24"/>
          <w:szCs w:val="24"/>
        </w:rPr>
      </w:pPr>
      <w:r>
        <w:rPr>
          <w:rFonts w:ascii="Times New Roman" w:eastAsia="Arial" w:hAnsi="Times New Roman" w:cs="Times New Roman"/>
          <w:sz w:val="24"/>
          <w:szCs w:val="24"/>
        </w:rPr>
        <w:t>Teekatte ehitus</w:t>
      </w:r>
    </w:p>
    <w:p w14:paraId="31EF93FF" w14:textId="39DF59F5" w:rsidR="00195203" w:rsidRDefault="00195203" w:rsidP="00F936B7">
      <w:pPr>
        <w:widowControl w:val="0"/>
        <w:numPr>
          <w:ilvl w:val="0"/>
          <w:numId w:val="2"/>
        </w:numPr>
        <w:autoSpaceDE w:val="0"/>
        <w:autoSpaceDN w:val="0"/>
        <w:spacing w:after="0" w:line="480" w:lineRule="auto"/>
        <w:ind w:left="1134" w:right="521" w:hanging="283"/>
        <w:jc w:val="both"/>
        <w:rPr>
          <w:rFonts w:ascii="Times New Roman" w:eastAsia="Arial" w:hAnsi="Times New Roman" w:cs="Times New Roman"/>
          <w:sz w:val="24"/>
          <w:szCs w:val="24"/>
        </w:rPr>
      </w:pPr>
      <w:r w:rsidRPr="00195203">
        <w:rPr>
          <w:rFonts w:ascii="Times New Roman" w:eastAsia="Arial" w:hAnsi="Times New Roman" w:cs="Times New Roman"/>
          <w:sz w:val="24"/>
          <w:szCs w:val="24"/>
        </w:rPr>
        <w:t>Liikluskorraldusvahendite paigaldamine ja vahetamine</w:t>
      </w:r>
    </w:p>
    <w:p w14:paraId="34492A08" w14:textId="086647D9" w:rsidR="00B63A04" w:rsidRDefault="00195203" w:rsidP="00F936B7">
      <w:pPr>
        <w:widowControl w:val="0"/>
        <w:numPr>
          <w:ilvl w:val="0"/>
          <w:numId w:val="2"/>
        </w:numPr>
        <w:autoSpaceDE w:val="0"/>
        <w:autoSpaceDN w:val="0"/>
        <w:spacing w:after="0" w:line="480" w:lineRule="auto"/>
        <w:ind w:left="1134" w:right="521" w:hanging="283"/>
        <w:jc w:val="both"/>
        <w:rPr>
          <w:rFonts w:ascii="Times New Roman" w:eastAsia="Arial" w:hAnsi="Times New Roman" w:cs="Times New Roman"/>
          <w:sz w:val="24"/>
          <w:szCs w:val="24"/>
        </w:rPr>
      </w:pPr>
      <w:r w:rsidRPr="00195203">
        <w:rPr>
          <w:rFonts w:ascii="Times New Roman" w:eastAsia="Arial" w:hAnsi="Times New Roman" w:cs="Times New Roman"/>
          <w:sz w:val="24"/>
          <w:szCs w:val="24"/>
        </w:rPr>
        <w:t>Tolmutõrje kaltsiumkloriidiga.</w:t>
      </w:r>
    </w:p>
    <w:p w14:paraId="56DF0687" w14:textId="694627AA" w:rsidR="00B63A04" w:rsidRDefault="00B63A04" w:rsidP="00B63A04">
      <w:pPr>
        <w:widowControl w:val="0"/>
        <w:autoSpaceDE w:val="0"/>
        <w:autoSpaceDN w:val="0"/>
        <w:spacing w:before="246" w:after="0" w:line="276" w:lineRule="auto"/>
        <w:ind w:right="521"/>
        <w:jc w:val="both"/>
        <w:rPr>
          <w:rFonts w:ascii="Times New Roman" w:eastAsia="Arial" w:hAnsi="Times New Roman" w:cs="Times New Roman"/>
          <w:sz w:val="24"/>
          <w:szCs w:val="24"/>
        </w:rPr>
      </w:pPr>
    </w:p>
    <w:p w14:paraId="436CA1D0" w14:textId="39888879" w:rsidR="001235BE" w:rsidRDefault="001235BE" w:rsidP="00B63A04">
      <w:pPr>
        <w:widowControl w:val="0"/>
        <w:autoSpaceDE w:val="0"/>
        <w:autoSpaceDN w:val="0"/>
        <w:spacing w:before="246" w:after="0" w:line="276" w:lineRule="auto"/>
        <w:ind w:right="521"/>
        <w:jc w:val="both"/>
        <w:rPr>
          <w:rFonts w:ascii="Times New Roman" w:eastAsia="Arial" w:hAnsi="Times New Roman" w:cs="Times New Roman"/>
          <w:sz w:val="24"/>
          <w:szCs w:val="24"/>
        </w:rPr>
      </w:pPr>
    </w:p>
    <w:p w14:paraId="45E8509D" w14:textId="592672DA" w:rsidR="001235BE" w:rsidRDefault="001235BE" w:rsidP="00B63A04">
      <w:pPr>
        <w:widowControl w:val="0"/>
        <w:autoSpaceDE w:val="0"/>
        <w:autoSpaceDN w:val="0"/>
        <w:spacing w:before="246" w:after="0" w:line="276" w:lineRule="auto"/>
        <w:ind w:right="521"/>
        <w:jc w:val="both"/>
        <w:rPr>
          <w:rFonts w:ascii="Times New Roman" w:eastAsia="Arial" w:hAnsi="Times New Roman" w:cs="Times New Roman"/>
          <w:sz w:val="24"/>
          <w:szCs w:val="24"/>
        </w:rPr>
      </w:pPr>
    </w:p>
    <w:p w14:paraId="331105E3" w14:textId="77777777" w:rsidR="00D35A0C" w:rsidRDefault="00D35A0C" w:rsidP="00B63A04">
      <w:pPr>
        <w:widowControl w:val="0"/>
        <w:autoSpaceDE w:val="0"/>
        <w:autoSpaceDN w:val="0"/>
        <w:spacing w:before="246" w:after="0" w:line="276" w:lineRule="auto"/>
        <w:ind w:right="521"/>
        <w:jc w:val="both"/>
        <w:rPr>
          <w:rFonts w:ascii="Times New Roman" w:eastAsia="Arial" w:hAnsi="Times New Roman" w:cs="Times New Roman"/>
          <w:sz w:val="24"/>
          <w:szCs w:val="24"/>
        </w:rPr>
      </w:pPr>
    </w:p>
    <w:p w14:paraId="75C2A008" w14:textId="46825AC0" w:rsidR="001235BE" w:rsidRDefault="001235BE" w:rsidP="00B63A04">
      <w:pPr>
        <w:widowControl w:val="0"/>
        <w:autoSpaceDE w:val="0"/>
        <w:autoSpaceDN w:val="0"/>
        <w:spacing w:before="246" w:after="0" w:line="276" w:lineRule="auto"/>
        <w:ind w:right="521"/>
        <w:jc w:val="both"/>
        <w:rPr>
          <w:rFonts w:ascii="Times New Roman" w:eastAsia="Arial" w:hAnsi="Times New Roman" w:cs="Times New Roman"/>
          <w:sz w:val="24"/>
          <w:szCs w:val="24"/>
        </w:rPr>
      </w:pPr>
    </w:p>
    <w:p w14:paraId="166919B9" w14:textId="77777777" w:rsidR="001235BE" w:rsidRPr="00B63A04" w:rsidRDefault="001235BE" w:rsidP="00B63A04">
      <w:pPr>
        <w:widowControl w:val="0"/>
        <w:autoSpaceDE w:val="0"/>
        <w:autoSpaceDN w:val="0"/>
        <w:spacing w:before="246" w:after="0" w:line="276" w:lineRule="auto"/>
        <w:ind w:right="521"/>
        <w:jc w:val="both"/>
        <w:rPr>
          <w:rFonts w:ascii="Times New Roman" w:eastAsia="Arial" w:hAnsi="Times New Roman" w:cs="Times New Roman"/>
          <w:sz w:val="24"/>
          <w:szCs w:val="24"/>
        </w:rPr>
      </w:pPr>
    </w:p>
    <w:p w14:paraId="70D30105" w14:textId="77777777" w:rsidR="00E759FD" w:rsidRPr="00E759FD" w:rsidRDefault="00E759FD" w:rsidP="00E759FD">
      <w:pPr>
        <w:widowControl w:val="0"/>
        <w:numPr>
          <w:ilvl w:val="0"/>
          <w:numId w:val="1"/>
        </w:numPr>
        <w:tabs>
          <w:tab w:val="left" w:pos="431"/>
        </w:tabs>
        <w:autoSpaceDE w:val="0"/>
        <w:autoSpaceDN w:val="0"/>
        <w:spacing w:before="1" w:after="0" w:line="240" w:lineRule="auto"/>
        <w:outlineLvl w:val="0"/>
        <w:rPr>
          <w:rFonts w:ascii="Times New Roman" w:eastAsia="Arial" w:hAnsi="Times New Roman" w:cs="Times New Roman"/>
          <w:b/>
          <w:bCs/>
          <w:sz w:val="28"/>
          <w:szCs w:val="28"/>
        </w:rPr>
      </w:pPr>
      <w:r w:rsidRPr="00E759FD">
        <w:rPr>
          <w:rFonts w:ascii="Times New Roman" w:eastAsia="Arial" w:hAnsi="Times New Roman" w:cs="Times New Roman"/>
          <w:b/>
          <w:bCs/>
          <w:sz w:val="28"/>
          <w:szCs w:val="28"/>
        </w:rPr>
        <w:t>Liikluskorraldus ja</w:t>
      </w:r>
      <w:r w:rsidRPr="00E759FD">
        <w:rPr>
          <w:rFonts w:ascii="Times New Roman" w:eastAsia="Arial" w:hAnsi="Times New Roman" w:cs="Times New Roman"/>
          <w:b/>
          <w:bCs/>
          <w:spacing w:val="-4"/>
          <w:sz w:val="28"/>
          <w:szCs w:val="28"/>
        </w:rPr>
        <w:t xml:space="preserve"> </w:t>
      </w:r>
      <w:r w:rsidRPr="00E759FD">
        <w:rPr>
          <w:rFonts w:ascii="Times New Roman" w:eastAsia="Arial" w:hAnsi="Times New Roman" w:cs="Times New Roman"/>
          <w:b/>
          <w:bCs/>
          <w:sz w:val="28"/>
          <w:szCs w:val="28"/>
        </w:rPr>
        <w:t>ohutus</w:t>
      </w:r>
    </w:p>
    <w:p w14:paraId="69DB147A" w14:textId="77777777" w:rsidR="00E759FD" w:rsidRPr="00E759FD" w:rsidRDefault="00E759FD" w:rsidP="00E759FD">
      <w:pPr>
        <w:widowControl w:val="0"/>
        <w:autoSpaceDE w:val="0"/>
        <w:autoSpaceDN w:val="0"/>
        <w:adjustRightInd w:val="0"/>
        <w:spacing w:after="0" w:line="360" w:lineRule="auto"/>
        <w:jc w:val="both"/>
        <w:rPr>
          <w:rFonts w:ascii="Times New Roman" w:eastAsia="Times New Roman" w:hAnsi="Times New Roman" w:cs="Times New Roman"/>
          <w:b/>
          <w:sz w:val="24"/>
          <w:szCs w:val="24"/>
        </w:rPr>
      </w:pPr>
    </w:p>
    <w:p w14:paraId="14AD694F" w14:textId="01C17D4A" w:rsidR="00E759FD" w:rsidRPr="00E759FD" w:rsidRDefault="00E759FD" w:rsidP="00E759FD">
      <w:pPr>
        <w:widowControl w:val="0"/>
        <w:autoSpaceDE w:val="0"/>
        <w:autoSpaceDN w:val="0"/>
        <w:adjustRightInd w:val="0"/>
        <w:spacing w:after="240" w:line="360" w:lineRule="auto"/>
        <w:jc w:val="both"/>
        <w:rPr>
          <w:rFonts w:ascii="Times New Roman" w:eastAsia="Arial" w:hAnsi="Times New Roman" w:cs="Times New Roman"/>
          <w:b/>
          <w:bCs/>
          <w:color w:val="000000"/>
          <w:sz w:val="24"/>
          <w:szCs w:val="24"/>
        </w:rPr>
      </w:pPr>
      <w:r w:rsidRPr="00E759FD">
        <w:rPr>
          <w:rFonts w:ascii="Times New Roman" w:eastAsia="Times New Roman" w:hAnsi="Times New Roman" w:cs="Times New Roman"/>
          <w:b/>
          <w:sz w:val="24"/>
          <w:szCs w:val="24"/>
        </w:rPr>
        <w:t xml:space="preserve">Kasutatavad liiklusmärgid on asulavälisel teel II suurusgrupi märgid. </w:t>
      </w:r>
      <w:r w:rsidRPr="00E759FD">
        <w:rPr>
          <w:rFonts w:ascii="Times New Roman" w:eastAsia="Times New Roman" w:hAnsi="Times New Roman" w:cs="Times New Roman"/>
          <w:b/>
          <w:bCs/>
          <w:sz w:val="24"/>
          <w:szCs w:val="24"/>
        </w:rPr>
        <w:t xml:space="preserve">Kiiruspiiranguid rakendatakse ainult tööde teostamise ajal vastavalt vajadusele ja lõikudes, kus tööd ka reaalselt toimuvad. </w:t>
      </w:r>
      <w:r w:rsidRPr="00E759FD">
        <w:rPr>
          <w:rFonts w:ascii="Times New Roman" w:eastAsia="Times New Roman" w:hAnsi="Times New Roman" w:cs="Times New Roman"/>
          <w:sz w:val="24"/>
          <w:szCs w:val="24"/>
        </w:rPr>
        <w:t>Kiiruspiirangud ei tohi olla tarbetult kaugel enne tööobjekti või pärast seda. Märke tuleb vajadusel liigutada ööpäevas mitu korda vastavalt töötsoonidele. Aeg-ajalt tarbetuks muutuv piirang tuleb ajutiselt tühistada ja objektil võidakse lubada suuremat kiirust väljaspool tööaega, näiteks nädalalõppudel või õhtul ja öösel. Lubatud suurimat sõidukiirust piiratakse ainult juhtudel kui see on vajalik liiklejate ja töötajate ohutuse tagamiseks tööruumis ja kohtades kus seda nõuab kehtiv juhend/määrus. Tööruumina käsitletakse seda ala, kus teetööde masinad või teetöölised teostavad vahetult teetöid.</w:t>
      </w:r>
    </w:p>
    <w:p w14:paraId="5BADBF22" w14:textId="4D24AD19" w:rsidR="00E759FD" w:rsidRPr="00E759FD" w:rsidRDefault="00E759FD" w:rsidP="00E759FD">
      <w:pPr>
        <w:widowControl w:val="0"/>
        <w:autoSpaceDE w:val="0"/>
        <w:autoSpaceDN w:val="0"/>
        <w:spacing w:after="240" w:line="360" w:lineRule="auto"/>
        <w:jc w:val="both"/>
        <w:rPr>
          <w:rFonts w:ascii="Times New Roman" w:eastAsia="Arial" w:hAnsi="Times New Roman" w:cs="Times New Roman"/>
          <w:sz w:val="24"/>
          <w:szCs w:val="24"/>
        </w:rPr>
      </w:pPr>
      <w:r w:rsidRPr="00E759FD">
        <w:rPr>
          <w:rFonts w:ascii="Times New Roman" w:eastAsia="Arial" w:hAnsi="Times New Roman" w:cs="Times New Roman"/>
          <w:sz w:val="24"/>
          <w:szCs w:val="24"/>
        </w:rPr>
        <w:t>Töövõtja on kohustatud teavitama Transpordiametit tööde alustamisest ja liikluskorralduse muudatustest Tark Tee liikluspiirangute iseteeninduskeskkonnas,</w:t>
      </w:r>
      <w:r w:rsidR="00A24274">
        <w:rPr>
          <w:rFonts w:ascii="Times New Roman" w:eastAsia="Arial" w:hAnsi="Times New Roman" w:cs="Times New Roman"/>
          <w:sz w:val="24"/>
          <w:szCs w:val="24"/>
        </w:rPr>
        <w:t xml:space="preserve"> </w:t>
      </w:r>
      <w:r w:rsidRPr="00E759FD">
        <w:rPr>
          <w:rFonts w:ascii="Times New Roman" w:eastAsia="Arial" w:hAnsi="Times New Roman" w:cs="Times New Roman"/>
          <w:sz w:val="24"/>
          <w:szCs w:val="24"/>
        </w:rPr>
        <w:t xml:space="preserve">millele pääseb ligi </w:t>
      </w:r>
      <w:r w:rsidR="000B5D1E">
        <w:rPr>
          <w:rFonts w:ascii="Times New Roman" w:eastAsia="Arial" w:hAnsi="Times New Roman" w:cs="Times New Roman"/>
          <w:sz w:val="24"/>
          <w:szCs w:val="24"/>
        </w:rPr>
        <w:t>Transpordiameti</w:t>
      </w:r>
      <w:r w:rsidRPr="00E759FD">
        <w:rPr>
          <w:rFonts w:ascii="Times New Roman" w:eastAsia="Arial" w:hAnsi="Times New Roman" w:cs="Times New Roman"/>
          <w:sz w:val="24"/>
          <w:szCs w:val="24"/>
        </w:rPr>
        <w:t xml:space="preserve"> e-teeninduse kaudu. Teavitus tuleb saata vähemalt 1 ööpäev enne tööde alustamist või liikluskorralduse muudatust.</w:t>
      </w:r>
    </w:p>
    <w:p w14:paraId="5FB06AEA" w14:textId="6B9D0479" w:rsidR="00E759FD" w:rsidRPr="00E759FD" w:rsidRDefault="00E759FD" w:rsidP="00E96A57">
      <w:pPr>
        <w:widowControl w:val="0"/>
        <w:autoSpaceDE w:val="0"/>
        <w:autoSpaceDN w:val="0"/>
        <w:spacing w:line="360" w:lineRule="auto"/>
        <w:jc w:val="both"/>
        <w:rPr>
          <w:rFonts w:ascii="Times New Roman" w:eastAsia="Arial" w:hAnsi="Times New Roman" w:cs="Times New Roman"/>
          <w:color w:val="000000"/>
          <w:sz w:val="24"/>
          <w:szCs w:val="24"/>
        </w:rPr>
      </w:pPr>
      <w:r w:rsidRPr="00E759FD">
        <w:rPr>
          <w:rFonts w:ascii="Times New Roman" w:eastAsia="Arial" w:hAnsi="Times New Roman" w:cs="Times New Roman"/>
          <w:color w:val="000000"/>
          <w:sz w:val="24"/>
          <w:szCs w:val="24"/>
        </w:rPr>
        <w:t>Teetöödel juhinduda Majandus- ja taristuministri 01.01.2019.a. määrusest nr 43 "Nõuded ajutisele liikluskorraldusele" toodud nõuetest ja põhimõtetest.</w:t>
      </w:r>
    </w:p>
    <w:p w14:paraId="0E028AAC" w14:textId="77777777" w:rsidR="00E759FD" w:rsidRPr="00E759FD" w:rsidRDefault="00E759FD" w:rsidP="00E759FD">
      <w:pPr>
        <w:autoSpaceDE w:val="0"/>
        <w:autoSpaceDN w:val="0"/>
        <w:adjustRightInd w:val="0"/>
        <w:spacing w:line="360" w:lineRule="auto"/>
        <w:rPr>
          <w:rFonts w:ascii="Times New Roman" w:eastAsia="Calibri" w:hAnsi="Times New Roman" w:cs="Times New Roman"/>
          <w:color w:val="000000"/>
          <w:sz w:val="24"/>
          <w:szCs w:val="24"/>
        </w:rPr>
      </w:pPr>
      <w:r w:rsidRPr="00E759FD">
        <w:rPr>
          <w:rFonts w:ascii="Times New Roman" w:eastAsia="Calibri" w:hAnsi="Times New Roman" w:cs="Times New Roman"/>
          <w:color w:val="000000"/>
          <w:sz w:val="24"/>
          <w:szCs w:val="24"/>
        </w:rPr>
        <w:t>Tüüpskeemid kohandada vastavalt kiirusele, vajadusel teha lisa skeemid ja kooskõlastada tellija esindajaga.</w:t>
      </w:r>
    </w:p>
    <w:p w14:paraId="128E9F09" w14:textId="77777777" w:rsidR="00E759FD" w:rsidRPr="00E759FD" w:rsidRDefault="00E759FD" w:rsidP="008A6371">
      <w:pPr>
        <w:autoSpaceDE w:val="0"/>
        <w:autoSpaceDN w:val="0"/>
        <w:adjustRightInd w:val="0"/>
        <w:spacing w:after="0" w:line="360" w:lineRule="auto"/>
        <w:rPr>
          <w:rFonts w:ascii="Times New Roman" w:eastAsia="Calibri" w:hAnsi="Times New Roman" w:cs="Times New Roman"/>
          <w:color w:val="000000"/>
          <w:sz w:val="24"/>
          <w:szCs w:val="24"/>
        </w:rPr>
      </w:pPr>
      <w:r w:rsidRPr="00E759FD">
        <w:rPr>
          <w:rFonts w:ascii="Times New Roman" w:eastAsia="Calibri" w:hAnsi="Times New Roman" w:cs="Times New Roman"/>
          <w:sz w:val="24"/>
          <w:szCs w:val="24"/>
        </w:rPr>
        <w:t>Töövõtja määrab liikluskorralduse eest vastutava isiku, kes vastutab tööpiirkonnas ohutute liiklustingimuste tagamise eest.</w:t>
      </w:r>
      <w:bookmarkStart w:id="1" w:name="_Hlk496518465"/>
      <w:r w:rsidRPr="00E759FD">
        <w:rPr>
          <w:rFonts w:ascii="Times New Roman" w:eastAsia="Calibri" w:hAnsi="Times New Roman" w:cs="Times New Roman"/>
          <w:color w:val="000000"/>
          <w:sz w:val="24"/>
          <w:szCs w:val="24"/>
        </w:rPr>
        <w:t xml:space="preserve"> Liikluskorralduse eest vastutav isik on kohustatud:</w:t>
      </w:r>
    </w:p>
    <w:p w14:paraId="0477D8BE" w14:textId="609FDA16" w:rsidR="00E759FD" w:rsidRPr="00E759FD" w:rsidRDefault="00E759FD" w:rsidP="00E759FD">
      <w:pPr>
        <w:widowControl w:val="0"/>
        <w:numPr>
          <w:ilvl w:val="0"/>
          <w:numId w:val="3"/>
        </w:numPr>
        <w:autoSpaceDE w:val="0"/>
        <w:autoSpaceDN w:val="0"/>
        <w:spacing w:after="0" w:line="360" w:lineRule="auto"/>
        <w:jc w:val="both"/>
        <w:rPr>
          <w:rFonts w:ascii="Times New Roman" w:eastAsia="Times New Roman" w:hAnsi="Times New Roman" w:cs="Times New Roman"/>
          <w:color w:val="000000"/>
          <w:sz w:val="24"/>
          <w:szCs w:val="24"/>
          <w:lang w:eastAsia="et-EE"/>
        </w:rPr>
      </w:pPr>
      <w:r w:rsidRPr="00E759FD">
        <w:rPr>
          <w:rFonts w:ascii="Times New Roman" w:eastAsia="Times New Roman" w:hAnsi="Times New Roman" w:cs="Times New Roman"/>
          <w:color w:val="000000"/>
          <w:sz w:val="24"/>
          <w:szCs w:val="24"/>
          <w:lang w:eastAsia="et-EE"/>
        </w:rPr>
        <w:t>planeerima ajutise liikluskorralduse ja kooskõlastama selle teeomanikuga</w:t>
      </w:r>
      <w:r w:rsidR="005D1294">
        <w:rPr>
          <w:rFonts w:ascii="Times New Roman" w:eastAsia="Times New Roman" w:hAnsi="Times New Roman" w:cs="Times New Roman"/>
          <w:color w:val="000000"/>
          <w:sz w:val="24"/>
          <w:szCs w:val="24"/>
          <w:lang w:eastAsia="et-EE"/>
        </w:rPr>
        <w:t>;</w:t>
      </w:r>
    </w:p>
    <w:p w14:paraId="58860DDF" w14:textId="6F7E7B32" w:rsidR="000B3E89" w:rsidRPr="00E96A57" w:rsidRDefault="00E759FD" w:rsidP="00E96A57">
      <w:pPr>
        <w:widowControl w:val="0"/>
        <w:numPr>
          <w:ilvl w:val="0"/>
          <w:numId w:val="3"/>
        </w:numPr>
        <w:autoSpaceDE w:val="0"/>
        <w:autoSpaceDN w:val="0"/>
        <w:spacing w:line="360" w:lineRule="auto"/>
        <w:jc w:val="both"/>
        <w:rPr>
          <w:rFonts w:ascii="Times New Roman" w:eastAsia="Times New Roman" w:hAnsi="Times New Roman" w:cs="Times New Roman"/>
          <w:color w:val="000000"/>
          <w:sz w:val="24"/>
          <w:szCs w:val="24"/>
          <w:lang w:eastAsia="et-EE"/>
        </w:rPr>
      </w:pPr>
      <w:r w:rsidRPr="00E759FD">
        <w:rPr>
          <w:rFonts w:ascii="Times New Roman" w:eastAsia="Times New Roman" w:hAnsi="Times New Roman" w:cs="Times New Roman"/>
          <w:color w:val="000000"/>
          <w:sz w:val="24"/>
          <w:szCs w:val="24"/>
          <w:lang w:eastAsia="et-EE"/>
        </w:rPr>
        <w:t>korraldama liikluskorraldusvahendite paigaldamise vastavalt kooskõlastatud projektile või joonisele</w:t>
      </w:r>
      <w:bookmarkEnd w:id="1"/>
      <w:r w:rsidR="005D1294">
        <w:rPr>
          <w:rFonts w:ascii="Times New Roman" w:eastAsia="Times New Roman" w:hAnsi="Times New Roman" w:cs="Times New Roman"/>
          <w:color w:val="000000"/>
          <w:sz w:val="24"/>
          <w:szCs w:val="24"/>
          <w:lang w:eastAsia="et-EE"/>
        </w:rPr>
        <w:t>.</w:t>
      </w:r>
    </w:p>
    <w:p w14:paraId="41041AAA" w14:textId="77777777" w:rsidR="00E759FD" w:rsidRPr="00E759FD" w:rsidRDefault="00E759FD" w:rsidP="008A6371">
      <w:pPr>
        <w:autoSpaceDE w:val="0"/>
        <w:autoSpaceDN w:val="0"/>
        <w:adjustRightInd w:val="0"/>
        <w:spacing w:after="0" w:line="360" w:lineRule="auto"/>
        <w:jc w:val="both"/>
        <w:rPr>
          <w:rFonts w:ascii="Times New Roman" w:eastAsia="Calibri" w:hAnsi="Times New Roman" w:cs="Times New Roman"/>
          <w:color w:val="000000"/>
          <w:sz w:val="24"/>
          <w:szCs w:val="24"/>
        </w:rPr>
      </w:pPr>
      <w:r w:rsidRPr="00E759FD">
        <w:rPr>
          <w:rFonts w:ascii="Times New Roman" w:eastAsia="Calibri" w:hAnsi="Times New Roman" w:cs="Times New Roman"/>
          <w:color w:val="000000"/>
          <w:sz w:val="24"/>
          <w:szCs w:val="24"/>
        </w:rPr>
        <w:t>Liikluskorralduse muutmisel peab arvestama järgmisi nõudeid:</w:t>
      </w:r>
    </w:p>
    <w:p w14:paraId="557FB6E9" w14:textId="77777777" w:rsidR="00E759FD" w:rsidRPr="00E759FD" w:rsidRDefault="00E759FD" w:rsidP="00E759FD">
      <w:pPr>
        <w:widowControl w:val="0"/>
        <w:numPr>
          <w:ilvl w:val="0"/>
          <w:numId w:val="4"/>
        </w:num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E759FD">
        <w:rPr>
          <w:rFonts w:ascii="Times New Roman" w:eastAsia="Calibri" w:hAnsi="Times New Roman" w:cs="Times New Roman"/>
          <w:color w:val="000000"/>
          <w:sz w:val="24"/>
          <w:szCs w:val="24"/>
        </w:rPr>
        <w:t>vastavalt vajadusele peab liikluskorraldusvahendid ümber tõstma, vahetama või neid täiendavalt juurde lisama, mittevajalikud eemaldama, kinni katma või lühiajaliselt tühistama;</w:t>
      </w:r>
    </w:p>
    <w:p w14:paraId="1F98E99B" w14:textId="77777777" w:rsidR="00E759FD" w:rsidRPr="00E759FD" w:rsidRDefault="00E759FD" w:rsidP="00E759FD">
      <w:pPr>
        <w:widowControl w:val="0"/>
        <w:numPr>
          <w:ilvl w:val="0"/>
          <w:numId w:val="4"/>
        </w:num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E759FD">
        <w:rPr>
          <w:rFonts w:ascii="Times New Roman" w:eastAsia="Calibri" w:hAnsi="Times New Roman" w:cs="Times New Roman"/>
          <w:color w:val="000000"/>
          <w:sz w:val="24"/>
          <w:szCs w:val="24"/>
        </w:rPr>
        <w:t xml:space="preserve">tööde katkestamisel ja vaheajal (öösel, nädalavahetusel jne) peab hoidma maha võetud või mittevajalikke liikluskorraldusvahendeid selliselt, et need ei segaks sõidukeid ega jalakäijaid ja et neid ei saaks kasutada kõrvaline isik liikluse </w:t>
      </w:r>
      <w:r w:rsidRPr="00E759FD">
        <w:rPr>
          <w:rFonts w:ascii="Times New Roman" w:eastAsia="Calibri" w:hAnsi="Times New Roman" w:cs="Times New Roman"/>
          <w:color w:val="000000"/>
          <w:sz w:val="24"/>
          <w:szCs w:val="24"/>
        </w:rPr>
        <w:lastRenderedPageBreak/>
        <w:t>omavoliliseks ümberkorraldamiseks;</w:t>
      </w:r>
    </w:p>
    <w:p w14:paraId="4846946F" w14:textId="77777777" w:rsidR="00E759FD" w:rsidRPr="00E759FD" w:rsidRDefault="00E759FD" w:rsidP="00E759FD">
      <w:pPr>
        <w:widowControl w:val="0"/>
        <w:numPr>
          <w:ilvl w:val="0"/>
          <w:numId w:val="4"/>
        </w:num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E759FD">
        <w:rPr>
          <w:rFonts w:ascii="Times New Roman" w:eastAsia="Calibri" w:hAnsi="Times New Roman" w:cs="Times New Roman"/>
          <w:color w:val="000000"/>
          <w:sz w:val="24"/>
          <w:szCs w:val="24"/>
        </w:rPr>
        <w:t>tööde lõpetamisel peab taastama endise või üles seadma uue, tee edasise kasutamise liikluskorralduse;</w:t>
      </w:r>
    </w:p>
    <w:p w14:paraId="56B937D8" w14:textId="5C19EA44" w:rsidR="00E759FD" w:rsidRPr="00E759FD" w:rsidRDefault="00E759FD" w:rsidP="00E759FD">
      <w:pPr>
        <w:widowControl w:val="0"/>
        <w:numPr>
          <w:ilvl w:val="0"/>
          <w:numId w:val="4"/>
        </w:num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E759FD">
        <w:rPr>
          <w:rFonts w:ascii="Times New Roman" w:eastAsia="Calibri" w:hAnsi="Times New Roman" w:cs="Times New Roman"/>
          <w:color w:val="000000"/>
          <w:sz w:val="24"/>
          <w:szCs w:val="24"/>
        </w:rPr>
        <w:t>teetöö tegija on kohustatud täitma tee omaniku ettekirjutisi liikluskorralduse muutmise kohta</w:t>
      </w:r>
      <w:r w:rsidR="008B6E09">
        <w:rPr>
          <w:rFonts w:ascii="Times New Roman" w:eastAsia="Calibri" w:hAnsi="Times New Roman" w:cs="Times New Roman"/>
          <w:color w:val="000000"/>
          <w:sz w:val="24"/>
          <w:szCs w:val="24"/>
        </w:rPr>
        <w:t>;</w:t>
      </w:r>
    </w:p>
    <w:p w14:paraId="1AA04B4A" w14:textId="1906E6D0" w:rsidR="00E759FD" w:rsidRPr="00E759FD" w:rsidRDefault="00E759FD" w:rsidP="00E759FD">
      <w:pPr>
        <w:widowControl w:val="0"/>
        <w:numPr>
          <w:ilvl w:val="0"/>
          <w:numId w:val="4"/>
        </w:num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E759FD">
        <w:rPr>
          <w:rFonts w:ascii="Times New Roman" w:eastAsia="Calibri" w:hAnsi="Times New Roman" w:cs="Times New Roman"/>
          <w:color w:val="000000"/>
          <w:sz w:val="24"/>
          <w:szCs w:val="24"/>
        </w:rPr>
        <w:t xml:space="preserve">teel töötav inimene peab kandma standardi EVS-EN ISO 20471 „Kõrgnähtavusega märguriietus“ kohaselt vähemalt II klassi ohutusvesti või </w:t>
      </w:r>
      <w:r w:rsidR="00AD0E7A">
        <w:rPr>
          <w:rFonts w:ascii="Times New Roman" w:eastAsia="Calibri" w:hAnsi="Times New Roman" w:cs="Times New Roman"/>
          <w:color w:val="000000"/>
          <w:sz w:val="24"/>
          <w:szCs w:val="24"/>
        </w:rPr>
        <w:t>-</w:t>
      </w:r>
      <w:r w:rsidRPr="00E759FD">
        <w:rPr>
          <w:rFonts w:ascii="Times New Roman" w:eastAsia="Calibri" w:hAnsi="Times New Roman" w:cs="Times New Roman"/>
          <w:color w:val="000000"/>
          <w:sz w:val="24"/>
          <w:szCs w:val="24"/>
        </w:rPr>
        <w:t xml:space="preserve"> riietust</w:t>
      </w:r>
      <w:r w:rsidR="008B6E09">
        <w:rPr>
          <w:rFonts w:ascii="Times New Roman" w:eastAsia="Calibri" w:hAnsi="Times New Roman" w:cs="Times New Roman"/>
          <w:color w:val="000000"/>
          <w:sz w:val="24"/>
          <w:szCs w:val="24"/>
        </w:rPr>
        <w:t>;</w:t>
      </w:r>
    </w:p>
    <w:p w14:paraId="2572C3F8" w14:textId="65B51C18" w:rsidR="008A6371" w:rsidRDefault="00E759FD" w:rsidP="008A6371">
      <w:pPr>
        <w:widowControl w:val="0"/>
        <w:numPr>
          <w:ilvl w:val="0"/>
          <w:numId w:val="4"/>
        </w:num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E759FD">
        <w:rPr>
          <w:rFonts w:ascii="Times New Roman" w:eastAsia="Calibri" w:hAnsi="Times New Roman" w:cs="Times New Roman"/>
          <w:color w:val="000000"/>
          <w:sz w:val="24"/>
          <w:szCs w:val="24"/>
        </w:rPr>
        <w:t>Teel töötaval sõidukil peab töötama vähemal üks nõuetele vastav ja igast suunast nähtav kollane vilkur.</w:t>
      </w:r>
    </w:p>
    <w:p w14:paraId="7003C418" w14:textId="77777777" w:rsidR="008A6371" w:rsidRPr="008A6371" w:rsidRDefault="008A6371" w:rsidP="008A6371">
      <w:pPr>
        <w:widowControl w:val="0"/>
        <w:autoSpaceDE w:val="0"/>
        <w:autoSpaceDN w:val="0"/>
        <w:adjustRightInd w:val="0"/>
        <w:spacing w:after="0" w:line="360" w:lineRule="auto"/>
        <w:contextualSpacing/>
        <w:jc w:val="both"/>
        <w:rPr>
          <w:rFonts w:ascii="Times New Roman" w:eastAsia="Calibri" w:hAnsi="Times New Roman" w:cs="Times New Roman"/>
          <w:color w:val="000000"/>
          <w:sz w:val="24"/>
          <w:szCs w:val="24"/>
        </w:rPr>
      </w:pPr>
    </w:p>
    <w:p w14:paraId="2E7385EA" w14:textId="5E816E63" w:rsidR="00E759FD" w:rsidRPr="00E759FD" w:rsidRDefault="00E759FD" w:rsidP="00CE4E80">
      <w:pPr>
        <w:spacing w:after="0" w:line="360" w:lineRule="auto"/>
        <w:contextualSpacing/>
        <w:jc w:val="both"/>
        <w:rPr>
          <w:rFonts w:ascii="Times New Roman" w:eastAsia="Calibri" w:hAnsi="Times New Roman" w:cs="Times New Roman"/>
          <w:noProof/>
          <w:sz w:val="24"/>
          <w:szCs w:val="24"/>
        </w:rPr>
      </w:pPr>
      <w:r w:rsidRPr="00E759FD">
        <w:rPr>
          <w:rFonts w:ascii="Times New Roman" w:eastAsia="Calibri" w:hAnsi="Times New Roman" w:cs="Times New Roman"/>
          <w:noProof/>
          <w:sz w:val="24"/>
          <w:szCs w:val="24"/>
        </w:rPr>
        <w:t>Puuduste avastamisel tuleb liikluskorraldusvahendid korrastada esimesel võimalusel, kuid mitte hiljem kui:</w:t>
      </w:r>
    </w:p>
    <w:p w14:paraId="20E53508" w14:textId="6F2D2463" w:rsidR="00E759FD" w:rsidRPr="00E759FD" w:rsidRDefault="00E759FD" w:rsidP="00E759FD">
      <w:pPr>
        <w:widowControl w:val="0"/>
        <w:numPr>
          <w:ilvl w:val="0"/>
          <w:numId w:val="5"/>
        </w:numPr>
        <w:autoSpaceDE w:val="0"/>
        <w:autoSpaceDN w:val="0"/>
        <w:spacing w:after="0" w:line="360" w:lineRule="auto"/>
        <w:contextualSpacing/>
        <w:jc w:val="both"/>
        <w:rPr>
          <w:rFonts w:ascii="Times New Roman" w:eastAsia="Calibri" w:hAnsi="Times New Roman" w:cs="Times New Roman"/>
          <w:noProof/>
          <w:sz w:val="24"/>
          <w:szCs w:val="24"/>
        </w:rPr>
      </w:pPr>
      <w:r w:rsidRPr="00E759FD">
        <w:rPr>
          <w:rFonts w:ascii="Times New Roman" w:eastAsia="Calibri" w:hAnsi="Times New Roman" w:cs="Times New Roman"/>
          <w:noProof/>
          <w:sz w:val="24"/>
          <w:szCs w:val="24"/>
        </w:rPr>
        <w:t>2 tunni jooksul hoiatus-, eesõigus-, kohustus - ja keelumärgid;</w:t>
      </w:r>
    </w:p>
    <w:p w14:paraId="14303147" w14:textId="77777777" w:rsidR="00E759FD" w:rsidRPr="00E759FD" w:rsidRDefault="00E759FD" w:rsidP="00E759FD">
      <w:pPr>
        <w:widowControl w:val="0"/>
        <w:numPr>
          <w:ilvl w:val="0"/>
          <w:numId w:val="5"/>
        </w:numPr>
        <w:autoSpaceDE w:val="0"/>
        <w:autoSpaceDN w:val="0"/>
        <w:spacing w:after="0" w:line="360" w:lineRule="auto"/>
        <w:contextualSpacing/>
        <w:jc w:val="both"/>
        <w:rPr>
          <w:rFonts w:ascii="Times New Roman" w:eastAsia="Calibri" w:hAnsi="Times New Roman" w:cs="Times New Roman"/>
          <w:noProof/>
          <w:sz w:val="24"/>
          <w:szCs w:val="24"/>
        </w:rPr>
      </w:pPr>
      <w:r w:rsidRPr="00E759FD">
        <w:rPr>
          <w:rFonts w:ascii="Times New Roman" w:eastAsia="Calibri" w:hAnsi="Times New Roman" w:cs="Times New Roman"/>
          <w:noProof/>
          <w:sz w:val="24"/>
          <w:szCs w:val="24"/>
        </w:rPr>
        <w:t>12 tunni jooksul ümbersõitu tähistavad märgid;</w:t>
      </w:r>
    </w:p>
    <w:p w14:paraId="17DF1B35" w14:textId="77777777" w:rsidR="00E759FD" w:rsidRPr="00E759FD" w:rsidRDefault="00E759FD" w:rsidP="00E759FD">
      <w:pPr>
        <w:widowControl w:val="0"/>
        <w:numPr>
          <w:ilvl w:val="0"/>
          <w:numId w:val="5"/>
        </w:numPr>
        <w:autoSpaceDE w:val="0"/>
        <w:autoSpaceDN w:val="0"/>
        <w:spacing w:after="0" w:line="360" w:lineRule="auto"/>
        <w:contextualSpacing/>
        <w:jc w:val="both"/>
        <w:rPr>
          <w:rFonts w:ascii="Times New Roman" w:eastAsia="Calibri" w:hAnsi="Times New Roman" w:cs="Times New Roman"/>
          <w:noProof/>
          <w:sz w:val="24"/>
          <w:szCs w:val="24"/>
        </w:rPr>
      </w:pPr>
      <w:r w:rsidRPr="00E759FD">
        <w:rPr>
          <w:rFonts w:ascii="Times New Roman" w:eastAsia="Calibri" w:hAnsi="Times New Roman" w:cs="Times New Roman"/>
          <w:noProof/>
          <w:sz w:val="24"/>
          <w:szCs w:val="24"/>
        </w:rPr>
        <w:t>24 tunni jooksul muud märgid.</w:t>
      </w:r>
    </w:p>
    <w:p w14:paraId="65236C62" w14:textId="77777777" w:rsidR="00E759FD" w:rsidRPr="00E759FD" w:rsidRDefault="00E759FD" w:rsidP="00E759FD">
      <w:pPr>
        <w:spacing w:after="0" w:line="360" w:lineRule="auto"/>
        <w:ind w:left="1068"/>
        <w:contextualSpacing/>
        <w:jc w:val="both"/>
        <w:rPr>
          <w:rFonts w:ascii="Times New Roman" w:eastAsia="Calibri" w:hAnsi="Times New Roman" w:cs="Times New Roman"/>
          <w:noProof/>
          <w:sz w:val="24"/>
          <w:szCs w:val="24"/>
        </w:rPr>
      </w:pPr>
    </w:p>
    <w:p w14:paraId="1B01EB48" w14:textId="40223185" w:rsidR="00E759FD" w:rsidRPr="00E759FD" w:rsidRDefault="00E759FD" w:rsidP="00E759FD">
      <w:pPr>
        <w:spacing w:after="0" w:line="360" w:lineRule="auto"/>
        <w:jc w:val="both"/>
        <w:rPr>
          <w:rFonts w:ascii="Times New Roman" w:eastAsia="Calibri" w:hAnsi="Times New Roman" w:cs="Times New Roman"/>
          <w:sz w:val="24"/>
          <w:szCs w:val="24"/>
        </w:rPr>
      </w:pPr>
      <w:r w:rsidRPr="00E759FD">
        <w:rPr>
          <w:rFonts w:ascii="Times New Roman" w:eastAsia="Calibri" w:hAnsi="Times New Roman" w:cs="Times New Roman"/>
          <w:sz w:val="24"/>
          <w:szCs w:val="24"/>
        </w:rPr>
        <w:t xml:space="preserve">Ehitusaegsel liikluskorraldusel paigaldatavatel liiklusmärkidel kasutada vähemalt II klassi valgustpeegeldavat kilet. Hoiatus- ja keelumärgid ning osutusmärgid 53 peavad olema kollasetaustalised. Samuti peavad olema kollasetaustalised ka lisateatetahvlid ja märgid 681, 682, 683, 684, 685b ja 686. </w:t>
      </w:r>
    </w:p>
    <w:p w14:paraId="71045E11" w14:textId="590C8C65" w:rsidR="00E759FD" w:rsidRDefault="00E759FD" w:rsidP="001C17AC">
      <w:pPr>
        <w:spacing w:after="0" w:line="360" w:lineRule="auto"/>
        <w:jc w:val="both"/>
        <w:rPr>
          <w:rFonts w:ascii="Times New Roman" w:eastAsia="Calibri" w:hAnsi="Times New Roman" w:cs="Times New Roman"/>
          <w:sz w:val="24"/>
          <w:szCs w:val="24"/>
        </w:rPr>
      </w:pPr>
      <w:r w:rsidRPr="00E759FD">
        <w:rPr>
          <w:rFonts w:ascii="Times New Roman" w:eastAsia="Calibri" w:hAnsi="Times New Roman" w:cs="Times New Roman"/>
          <w:sz w:val="24"/>
          <w:szCs w:val="24"/>
        </w:rPr>
        <w:t>Kui märk paigaldatakse kauemaks kui 30 päeva, peab selle paigaldama sarnaselt alaliselt paigaldatavate märkidega. Kui ühele toele või kõrvuti olevatel tugedel on tee ristlõikes mitu ühele poole suunatud märki, peab sõiduteepoolne või ülemine märk olema väiksema numbriga ja märgid peavad olema ühel kõrgusel. Liiklusmärk 158 „Teetööd“ pannakse alati kõige üles.</w:t>
      </w:r>
    </w:p>
    <w:p w14:paraId="5172F5C0" w14:textId="424AB8A4" w:rsidR="001235BE" w:rsidRDefault="001235BE" w:rsidP="001C17AC">
      <w:pPr>
        <w:spacing w:after="0" w:line="360" w:lineRule="auto"/>
        <w:jc w:val="both"/>
        <w:rPr>
          <w:rFonts w:ascii="Times New Roman" w:eastAsia="Calibri" w:hAnsi="Times New Roman" w:cs="Times New Roman"/>
          <w:sz w:val="24"/>
          <w:szCs w:val="24"/>
        </w:rPr>
      </w:pPr>
    </w:p>
    <w:p w14:paraId="479A4903" w14:textId="04EFE557" w:rsidR="001235BE" w:rsidRDefault="001235BE" w:rsidP="001C17AC">
      <w:pPr>
        <w:spacing w:after="0" w:line="360" w:lineRule="auto"/>
        <w:jc w:val="both"/>
        <w:rPr>
          <w:rFonts w:ascii="Times New Roman" w:eastAsia="Calibri" w:hAnsi="Times New Roman" w:cs="Times New Roman"/>
          <w:sz w:val="24"/>
          <w:szCs w:val="24"/>
        </w:rPr>
      </w:pPr>
    </w:p>
    <w:p w14:paraId="023DE7A4" w14:textId="1BEC386D" w:rsidR="001235BE" w:rsidRDefault="001235BE" w:rsidP="001C17AC">
      <w:pPr>
        <w:spacing w:after="0" w:line="360" w:lineRule="auto"/>
        <w:jc w:val="both"/>
        <w:rPr>
          <w:rFonts w:ascii="Times New Roman" w:eastAsia="Calibri" w:hAnsi="Times New Roman" w:cs="Times New Roman"/>
          <w:sz w:val="24"/>
          <w:szCs w:val="24"/>
        </w:rPr>
      </w:pPr>
    </w:p>
    <w:p w14:paraId="503D69C4" w14:textId="5F0F6F93" w:rsidR="001235BE" w:rsidRDefault="001235BE" w:rsidP="001C17AC">
      <w:pPr>
        <w:spacing w:after="0" w:line="360" w:lineRule="auto"/>
        <w:jc w:val="both"/>
        <w:rPr>
          <w:rFonts w:ascii="Times New Roman" w:eastAsia="Calibri" w:hAnsi="Times New Roman" w:cs="Times New Roman"/>
          <w:sz w:val="24"/>
          <w:szCs w:val="24"/>
        </w:rPr>
      </w:pPr>
    </w:p>
    <w:p w14:paraId="6E383F67" w14:textId="7EE54CEC" w:rsidR="001235BE" w:rsidRDefault="001235BE" w:rsidP="001C17AC">
      <w:pPr>
        <w:spacing w:after="0" w:line="360" w:lineRule="auto"/>
        <w:jc w:val="both"/>
        <w:rPr>
          <w:rFonts w:ascii="Times New Roman" w:eastAsia="Calibri" w:hAnsi="Times New Roman" w:cs="Times New Roman"/>
          <w:sz w:val="24"/>
          <w:szCs w:val="24"/>
        </w:rPr>
      </w:pPr>
    </w:p>
    <w:p w14:paraId="3DC4F956" w14:textId="489E3EF8" w:rsidR="001235BE" w:rsidRDefault="001235BE" w:rsidP="001C17AC">
      <w:pPr>
        <w:spacing w:after="0" w:line="360" w:lineRule="auto"/>
        <w:jc w:val="both"/>
        <w:rPr>
          <w:rFonts w:ascii="Times New Roman" w:eastAsia="Calibri" w:hAnsi="Times New Roman" w:cs="Times New Roman"/>
          <w:sz w:val="24"/>
          <w:szCs w:val="24"/>
        </w:rPr>
      </w:pPr>
    </w:p>
    <w:p w14:paraId="79E28B0E" w14:textId="02FD858F" w:rsidR="001235BE" w:rsidRDefault="001235BE" w:rsidP="001C17AC">
      <w:pPr>
        <w:spacing w:after="0" w:line="360" w:lineRule="auto"/>
        <w:jc w:val="both"/>
        <w:rPr>
          <w:rFonts w:ascii="Times New Roman" w:eastAsia="Calibri" w:hAnsi="Times New Roman" w:cs="Times New Roman"/>
          <w:sz w:val="24"/>
          <w:szCs w:val="24"/>
        </w:rPr>
      </w:pPr>
    </w:p>
    <w:p w14:paraId="52F980F6" w14:textId="48D5382F" w:rsidR="001235BE" w:rsidRDefault="001235BE" w:rsidP="001C17AC">
      <w:pPr>
        <w:spacing w:after="0" w:line="360" w:lineRule="auto"/>
        <w:jc w:val="both"/>
        <w:rPr>
          <w:rFonts w:ascii="Times New Roman" w:eastAsia="Calibri" w:hAnsi="Times New Roman" w:cs="Times New Roman"/>
          <w:sz w:val="24"/>
          <w:szCs w:val="24"/>
        </w:rPr>
      </w:pPr>
    </w:p>
    <w:p w14:paraId="36D93340" w14:textId="77777777" w:rsidR="001235BE" w:rsidRPr="001C17AC" w:rsidRDefault="001235BE" w:rsidP="001C17AC">
      <w:pPr>
        <w:spacing w:after="0" w:line="360" w:lineRule="auto"/>
        <w:jc w:val="both"/>
        <w:rPr>
          <w:rFonts w:ascii="Times New Roman" w:eastAsia="Calibri" w:hAnsi="Times New Roman" w:cs="Times New Roman"/>
          <w:sz w:val="24"/>
          <w:szCs w:val="24"/>
        </w:rPr>
      </w:pPr>
    </w:p>
    <w:p w14:paraId="6D2E8091" w14:textId="5E8B8137" w:rsidR="00E40CE5" w:rsidRDefault="001714A9" w:rsidP="00E40CE5">
      <w:pPr>
        <w:widowControl w:val="0"/>
        <w:numPr>
          <w:ilvl w:val="0"/>
          <w:numId w:val="1"/>
        </w:numPr>
        <w:autoSpaceDE w:val="0"/>
        <w:autoSpaceDN w:val="0"/>
        <w:spacing w:before="249" w:after="0" w:line="240" w:lineRule="auto"/>
        <w:ind w:right="620"/>
        <w:jc w:val="both"/>
        <w:rPr>
          <w:rFonts w:ascii="Times New Roman" w:eastAsia="Arial" w:hAnsi="Times New Roman" w:cs="Times New Roman"/>
          <w:b/>
          <w:bCs/>
          <w:color w:val="000000"/>
          <w:sz w:val="28"/>
          <w:szCs w:val="28"/>
        </w:rPr>
      </w:pPr>
      <w:r>
        <w:rPr>
          <w:rFonts w:ascii="Times New Roman" w:eastAsia="Arial" w:hAnsi="Times New Roman" w:cs="Times New Roman"/>
          <w:b/>
          <w:bCs/>
          <w:color w:val="000000"/>
          <w:sz w:val="28"/>
          <w:szCs w:val="28"/>
        </w:rPr>
        <w:lastRenderedPageBreak/>
        <w:t>Infotahvlid teetöödest</w:t>
      </w:r>
    </w:p>
    <w:p w14:paraId="53F83382" w14:textId="77777777" w:rsidR="001714A9" w:rsidRPr="00E759FD" w:rsidRDefault="001714A9" w:rsidP="001714A9">
      <w:pPr>
        <w:widowControl w:val="0"/>
        <w:tabs>
          <w:tab w:val="left" w:pos="431"/>
        </w:tabs>
        <w:autoSpaceDE w:val="0"/>
        <w:autoSpaceDN w:val="0"/>
        <w:spacing w:before="1" w:after="0" w:line="240" w:lineRule="auto"/>
        <w:ind w:left="430" w:hanging="430"/>
        <w:outlineLvl w:val="0"/>
        <w:rPr>
          <w:rFonts w:ascii="Times New Roman" w:eastAsia="Arial" w:hAnsi="Times New Roman" w:cs="Times New Roman"/>
          <w:b/>
          <w:bCs/>
          <w:sz w:val="28"/>
          <w:szCs w:val="28"/>
        </w:rPr>
      </w:pPr>
    </w:p>
    <w:p w14:paraId="73DCDE89" w14:textId="77777777" w:rsidR="001714A9" w:rsidRPr="00E759FD" w:rsidRDefault="001714A9" w:rsidP="001714A9">
      <w:pPr>
        <w:autoSpaceDE w:val="0"/>
        <w:autoSpaceDN w:val="0"/>
        <w:adjustRightInd w:val="0"/>
        <w:spacing w:after="0" w:line="360" w:lineRule="auto"/>
        <w:jc w:val="both"/>
        <w:rPr>
          <w:rFonts w:ascii="Times New Roman" w:eastAsia="Calibri" w:hAnsi="Times New Roman" w:cs="Times New Roman"/>
          <w:color w:val="000000"/>
          <w:sz w:val="24"/>
          <w:szCs w:val="24"/>
        </w:rPr>
      </w:pPr>
      <w:r w:rsidRPr="00E759FD">
        <w:rPr>
          <w:rFonts w:ascii="Times New Roman" w:eastAsia="Calibri" w:hAnsi="Times New Roman" w:cs="Times New Roman"/>
          <w:color w:val="000000"/>
          <w:sz w:val="24"/>
          <w:szCs w:val="24"/>
        </w:rPr>
        <w:t>„Ajutise liikluskorralduse teostaja teave“ tahvel paigaldada enne tööde alustamist töölõigu algusessse rööpselt tee teljega kollase mitte valgust peegeldava kilega (joonis 1). Kirje suurtähe kõrgus 25 mm.</w:t>
      </w:r>
    </w:p>
    <w:p w14:paraId="443984EE" w14:textId="77777777" w:rsidR="006C2C9C" w:rsidRPr="00E759FD" w:rsidRDefault="006C2C9C" w:rsidP="006C2C9C">
      <w:pPr>
        <w:widowControl w:val="0"/>
        <w:tabs>
          <w:tab w:val="left" w:pos="431"/>
        </w:tabs>
        <w:autoSpaceDE w:val="0"/>
        <w:autoSpaceDN w:val="0"/>
        <w:spacing w:before="1" w:after="0" w:line="240" w:lineRule="auto"/>
        <w:outlineLvl w:val="0"/>
        <w:rPr>
          <w:rFonts w:ascii="Times New Roman" w:eastAsia="Arial" w:hAnsi="Times New Roman" w:cs="Times New Roman"/>
          <w:b/>
          <w:bCs/>
          <w:sz w:val="28"/>
          <w:szCs w:val="28"/>
        </w:rPr>
      </w:pPr>
    </w:p>
    <w:p w14:paraId="2ECB5DEC" w14:textId="2830EFD8" w:rsidR="001714A9" w:rsidRPr="007D5E33" w:rsidRDefault="001714A9" w:rsidP="00A76EA0">
      <w:pPr>
        <w:widowControl w:val="0"/>
        <w:tabs>
          <w:tab w:val="left" w:pos="431"/>
        </w:tabs>
        <w:autoSpaceDE w:val="0"/>
        <w:autoSpaceDN w:val="0"/>
        <w:spacing w:before="1" w:after="0" w:line="240" w:lineRule="auto"/>
        <w:ind w:left="430" w:hanging="430"/>
        <w:outlineLvl w:val="0"/>
        <w:rPr>
          <w:rFonts w:ascii="Times New Roman" w:eastAsia="Arial" w:hAnsi="Times New Roman" w:cs="Times New Roman"/>
          <w:b/>
          <w:bCs/>
          <w:sz w:val="24"/>
          <w:szCs w:val="24"/>
        </w:rPr>
      </w:pPr>
      <w:r w:rsidRPr="007D5E33">
        <w:rPr>
          <w:rFonts w:ascii="Times New Roman" w:eastAsia="Arial" w:hAnsi="Times New Roman" w:cs="Times New Roman"/>
          <w:b/>
          <w:bCs/>
          <w:sz w:val="24"/>
          <w:szCs w:val="24"/>
        </w:rPr>
        <w:t>700×700mm h=25</w:t>
      </w:r>
    </w:p>
    <w:p w14:paraId="6420C75F" w14:textId="7A22AB26" w:rsidR="001714A9" w:rsidRDefault="00940E26" w:rsidP="001714A9">
      <w:pPr>
        <w:widowControl w:val="0"/>
        <w:autoSpaceDE w:val="0"/>
        <w:autoSpaceDN w:val="0"/>
        <w:spacing w:before="249" w:after="0" w:line="240" w:lineRule="auto"/>
        <w:ind w:right="620"/>
        <w:jc w:val="center"/>
        <w:rPr>
          <w:rFonts w:ascii="Times New Roman" w:eastAsia="Arial" w:hAnsi="Times New Roman" w:cs="Times New Roman"/>
          <w:b/>
          <w:bCs/>
          <w:color w:val="000000"/>
          <w:sz w:val="28"/>
          <w:szCs w:val="28"/>
        </w:rPr>
      </w:pPr>
      <w:r>
        <w:rPr>
          <w:rFonts w:ascii="Times New Roman" w:eastAsia="Arial" w:hAnsi="Times New Roman" w:cs="Times New Roman"/>
          <w:b/>
          <w:bCs/>
          <w:noProof/>
          <w:color w:val="000000"/>
          <w:sz w:val="28"/>
          <w:szCs w:val="28"/>
        </w:rPr>
        <w:drawing>
          <wp:inline distT="0" distB="0" distL="0" distR="0" wp14:anchorId="666F5AD9" wp14:editId="59C9863E">
            <wp:extent cx="4343400" cy="6680338"/>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682" r="17109"/>
                    <a:stretch/>
                  </pic:blipFill>
                  <pic:spPr bwMode="auto">
                    <a:xfrm>
                      <a:off x="0" y="0"/>
                      <a:ext cx="4343763" cy="6680897"/>
                    </a:xfrm>
                    <a:prstGeom prst="rect">
                      <a:avLst/>
                    </a:prstGeom>
                    <a:noFill/>
                    <a:ln>
                      <a:noFill/>
                    </a:ln>
                    <a:extLst>
                      <a:ext uri="{53640926-AAD7-44D8-BBD7-CCE9431645EC}">
                        <a14:shadowObscured xmlns:a14="http://schemas.microsoft.com/office/drawing/2010/main"/>
                      </a:ext>
                    </a:extLst>
                  </pic:spPr>
                </pic:pic>
              </a:graphicData>
            </a:graphic>
          </wp:inline>
        </w:drawing>
      </w:r>
    </w:p>
    <w:p w14:paraId="3961B44C" w14:textId="6089A069" w:rsidR="00A76EA0" w:rsidRPr="001235BE" w:rsidRDefault="00A76EA0" w:rsidP="00A76EA0">
      <w:pPr>
        <w:widowControl w:val="0"/>
        <w:autoSpaceDE w:val="0"/>
        <w:autoSpaceDN w:val="0"/>
        <w:spacing w:before="249" w:after="0" w:line="240" w:lineRule="auto"/>
        <w:ind w:right="620"/>
        <w:jc w:val="center"/>
        <w:rPr>
          <w:rFonts w:ascii="Times New Roman" w:eastAsia="Arial" w:hAnsi="Times New Roman" w:cs="Times New Roman"/>
        </w:rPr>
      </w:pPr>
      <w:r w:rsidRPr="001235BE">
        <w:rPr>
          <w:rFonts w:ascii="Times New Roman" w:eastAsia="Arial" w:hAnsi="Times New Roman" w:cs="Times New Roman"/>
        </w:rPr>
        <w:t>Joonis 1. Ajutise liikluskorralduse teostaja teave</w:t>
      </w:r>
    </w:p>
    <w:p w14:paraId="456BEDE1" w14:textId="44E72F97" w:rsidR="001714A9" w:rsidRDefault="00A76EA0" w:rsidP="00E766B3">
      <w:pPr>
        <w:widowControl w:val="0"/>
        <w:autoSpaceDE w:val="0"/>
        <w:autoSpaceDN w:val="0"/>
        <w:spacing w:before="249" w:after="0" w:line="360" w:lineRule="auto"/>
        <w:ind w:right="620"/>
        <w:jc w:val="both"/>
        <w:rPr>
          <w:rFonts w:ascii="Times New Roman" w:eastAsia="Arial" w:hAnsi="Times New Roman" w:cs="Times New Roman"/>
          <w:color w:val="000000"/>
          <w:sz w:val="24"/>
          <w:szCs w:val="24"/>
        </w:rPr>
      </w:pPr>
      <w:r w:rsidRPr="00A76EA0">
        <w:rPr>
          <w:rFonts w:ascii="Times New Roman" w:eastAsia="Arial" w:hAnsi="Times New Roman" w:cs="Times New Roman"/>
          <w:color w:val="000000"/>
          <w:sz w:val="24"/>
          <w:szCs w:val="24"/>
        </w:rPr>
        <w:lastRenderedPageBreak/>
        <w:t>Risti tee teljega sobivasse kohta enne esimesi teetöödest hoiatavaid liiklusmärke paigaldada kollase valgustpeegeldava kilega märk „Ajutise liikluskorralduse teave“ (joonis 2)</w:t>
      </w:r>
      <w:r w:rsidR="00E31FE7">
        <w:rPr>
          <w:rFonts w:ascii="Times New Roman" w:eastAsia="Arial" w:hAnsi="Times New Roman" w:cs="Times New Roman"/>
          <w:color w:val="000000"/>
          <w:sz w:val="24"/>
          <w:szCs w:val="24"/>
        </w:rPr>
        <w:t xml:space="preserve"> ja </w:t>
      </w:r>
      <w:r w:rsidR="00E31FE7" w:rsidRPr="00A76EA0">
        <w:rPr>
          <w:rFonts w:ascii="Times New Roman" w:eastAsia="Arial" w:hAnsi="Times New Roman" w:cs="Times New Roman"/>
          <w:color w:val="000000"/>
          <w:sz w:val="24"/>
          <w:szCs w:val="24"/>
        </w:rPr>
        <w:t xml:space="preserve">(joonis </w:t>
      </w:r>
      <w:r w:rsidR="00E31FE7">
        <w:rPr>
          <w:rFonts w:ascii="Times New Roman" w:eastAsia="Arial" w:hAnsi="Times New Roman" w:cs="Times New Roman"/>
          <w:color w:val="000000"/>
          <w:sz w:val="24"/>
          <w:szCs w:val="24"/>
        </w:rPr>
        <w:t>3)</w:t>
      </w:r>
      <w:r w:rsidRPr="00A76EA0">
        <w:rPr>
          <w:rFonts w:ascii="Times New Roman" w:eastAsia="Arial" w:hAnsi="Times New Roman" w:cs="Times New Roman"/>
          <w:color w:val="000000"/>
          <w:sz w:val="24"/>
          <w:szCs w:val="24"/>
        </w:rPr>
        <w:t>. Suurtähe kõrgus tahvlitel on 100 mm.</w:t>
      </w:r>
    </w:p>
    <w:p w14:paraId="4C039BF2" w14:textId="77777777" w:rsidR="00E31FE7" w:rsidRDefault="00E31FE7" w:rsidP="00A76EA0">
      <w:pPr>
        <w:widowControl w:val="0"/>
        <w:autoSpaceDE w:val="0"/>
        <w:autoSpaceDN w:val="0"/>
        <w:spacing w:before="249" w:after="0" w:line="240" w:lineRule="auto"/>
        <w:ind w:right="620"/>
        <w:jc w:val="both"/>
        <w:rPr>
          <w:rFonts w:ascii="Times New Roman" w:eastAsia="Arial" w:hAnsi="Times New Roman" w:cs="Times New Roman"/>
          <w:color w:val="000000"/>
          <w:sz w:val="24"/>
          <w:szCs w:val="24"/>
        </w:rPr>
      </w:pPr>
    </w:p>
    <w:p w14:paraId="56D6AE1A" w14:textId="5EAB9F5E" w:rsidR="00A76EA0" w:rsidRPr="00483DB0" w:rsidRDefault="00E31FE7" w:rsidP="00483DB0">
      <w:pPr>
        <w:widowControl w:val="0"/>
        <w:autoSpaceDE w:val="0"/>
        <w:autoSpaceDN w:val="0"/>
        <w:spacing w:after="0" w:line="360" w:lineRule="auto"/>
        <w:jc w:val="both"/>
        <w:rPr>
          <w:rFonts w:ascii="Times New Roman" w:eastAsia="Arial" w:hAnsi="Times New Roman" w:cs="Times New Roman"/>
          <w:b/>
          <w:bCs/>
          <w:sz w:val="24"/>
          <w:szCs w:val="24"/>
        </w:rPr>
      </w:pPr>
      <w:r w:rsidRPr="001235BE">
        <w:rPr>
          <w:rFonts w:ascii="Times New Roman" w:eastAsia="Arial" w:hAnsi="Times New Roman" w:cs="Times New Roman"/>
          <w:b/>
          <w:bCs/>
          <w:sz w:val="24"/>
          <w:szCs w:val="24"/>
        </w:rPr>
        <w:t>850</w:t>
      </w:r>
      <w:r w:rsidR="00A76EA0" w:rsidRPr="001235BE">
        <w:rPr>
          <w:rFonts w:ascii="Times New Roman" w:eastAsia="Arial" w:hAnsi="Times New Roman" w:cs="Times New Roman"/>
          <w:b/>
          <w:bCs/>
          <w:sz w:val="24"/>
          <w:szCs w:val="24"/>
        </w:rPr>
        <w:t>×2</w:t>
      </w:r>
      <w:r w:rsidR="00940E26">
        <w:rPr>
          <w:rFonts w:ascii="Times New Roman" w:eastAsia="Arial" w:hAnsi="Times New Roman" w:cs="Times New Roman"/>
          <w:b/>
          <w:bCs/>
          <w:sz w:val="24"/>
          <w:szCs w:val="24"/>
        </w:rPr>
        <w:t>0</w:t>
      </w:r>
      <w:r w:rsidR="00A76EA0" w:rsidRPr="001235BE">
        <w:rPr>
          <w:rFonts w:ascii="Times New Roman" w:eastAsia="Arial" w:hAnsi="Times New Roman" w:cs="Times New Roman"/>
          <w:b/>
          <w:bCs/>
          <w:sz w:val="24"/>
          <w:szCs w:val="24"/>
        </w:rPr>
        <w:t>00mm h=100</w:t>
      </w:r>
    </w:p>
    <w:p w14:paraId="38C1B976" w14:textId="377E4AF6" w:rsidR="00483DB0" w:rsidRPr="00E759FD" w:rsidRDefault="00940E26" w:rsidP="00483DB0">
      <w:pPr>
        <w:widowControl w:val="0"/>
        <w:autoSpaceDE w:val="0"/>
        <w:autoSpaceDN w:val="0"/>
        <w:spacing w:after="0" w:line="360" w:lineRule="auto"/>
        <w:jc w:val="center"/>
        <w:rPr>
          <w:rFonts w:ascii="Times New Roman" w:eastAsia="Arial" w:hAnsi="Times New Roman" w:cs="Times New Roman"/>
          <w:b/>
          <w:bCs/>
          <w:color w:val="000000"/>
          <w:sz w:val="28"/>
          <w:szCs w:val="28"/>
        </w:rPr>
      </w:pPr>
      <w:r>
        <w:rPr>
          <w:rFonts w:ascii="Times New Roman" w:eastAsia="Arial" w:hAnsi="Times New Roman" w:cs="Times New Roman"/>
          <w:b/>
          <w:bCs/>
          <w:noProof/>
          <w:color w:val="000000"/>
          <w:sz w:val="28"/>
          <w:szCs w:val="28"/>
        </w:rPr>
        <w:drawing>
          <wp:inline distT="0" distB="0" distL="0" distR="0" wp14:anchorId="01810CD4" wp14:editId="345B8EB3">
            <wp:extent cx="5745480" cy="3710940"/>
            <wp:effectExtent l="0" t="0" r="762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5480" cy="3710940"/>
                    </a:xfrm>
                    <a:prstGeom prst="rect">
                      <a:avLst/>
                    </a:prstGeom>
                    <a:noFill/>
                    <a:ln>
                      <a:noFill/>
                    </a:ln>
                  </pic:spPr>
                </pic:pic>
              </a:graphicData>
            </a:graphic>
          </wp:inline>
        </w:drawing>
      </w:r>
    </w:p>
    <w:p w14:paraId="76CE0196" w14:textId="77777777" w:rsidR="00A76EA0" w:rsidRPr="000E5FB1" w:rsidRDefault="00A76EA0" w:rsidP="00A76EA0">
      <w:pPr>
        <w:autoSpaceDE w:val="0"/>
        <w:autoSpaceDN w:val="0"/>
        <w:adjustRightInd w:val="0"/>
        <w:spacing w:after="0" w:line="240" w:lineRule="auto"/>
        <w:jc w:val="center"/>
        <w:rPr>
          <w:rFonts w:ascii="Times New Roman" w:eastAsia="Calibri" w:hAnsi="Times New Roman" w:cs="Times New Roman"/>
          <w:sz w:val="24"/>
          <w:szCs w:val="24"/>
        </w:rPr>
      </w:pPr>
      <w:r w:rsidRPr="000E5FB1">
        <w:rPr>
          <w:rFonts w:ascii="Times New Roman" w:eastAsia="Calibri" w:hAnsi="Times New Roman" w:cs="Times New Roman"/>
          <w:sz w:val="24"/>
          <w:szCs w:val="24"/>
        </w:rPr>
        <w:t>Joonis 2. Ajutise liikluskorralduse teave</w:t>
      </w:r>
    </w:p>
    <w:p w14:paraId="6A23E096" w14:textId="55D596DF" w:rsidR="001714A9" w:rsidRDefault="001714A9" w:rsidP="001714A9">
      <w:pPr>
        <w:widowControl w:val="0"/>
        <w:autoSpaceDE w:val="0"/>
        <w:autoSpaceDN w:val="0"/>
        <w:spacing w:before="249" w:after="0" w:line="240" w:lineRule="auto"/>
        <w:ind w:right="620"/>
        <w:jc w:val="both"/>
        <w:rPr>
          <w:rFonts w:ascii="Times New Roman" w:eastAsia="Arial" w:hAnsi="Times New Roman" w:cs="Times New Roman"/>
          <w:color w:val="000000"/>
          <w:sz w:val="24"/>
          <w:szCs w:val="24"/>
        </w:rPr>
      </w:pPr>
    </w:p>
    <w:p w14:paraId="7E09BCC7" w14:textId="77777777" w:rsidR="00940E26" w:rsidRDefault="00940E26" w:rsidP="001714A9">
      <w:pPr>
        <w:widowControl w:val="0"/>
        <w:autoSpaceDE w:val="0"/>
        <w:autoSpaceDN w:val="0"/>
        <w:spacing w:before="249" w:after="0" w:line="240" w:lineRule="auto"/>
        <w:ind w:right="620"/>
        <w:jc w:val="both"/>
        <w:rPr>
          <w:rFonts w:ascii="Times New Roman" w:eastAsia="Arial" w:hAnsi="Times New Roman" w:cs="Times New Roman"/>
          <w:b/>
          <w:bCs/>
          <w:color w:val="000000"/>
          <w:sz w:val="28"/>
          <w:szCs w:val="28"/>
        </w:rPr>
      </w:pPr>
    </w:p>
    <w:p w14:paraId="42AA0F64" w14:textId="111D3DA2" w:rsidR="00913B07" w:rsidRDefault="00913B07" w:rsidP="001714A9">
      <w:pPr>
        <w:widowControl w:val="0"/>
        <w:autoSpaceDE w:val="0"/>
        <w:autoSpaceDN w:val="0"/>
        <w:spacing w:before="249" w:after="0" w:line="240" w:lineRule="auto"/>
        <w:ind w:right="620"/>
        <w:jc w:val="both"/>
        <w:rPr>
          <w:rFonts w:ascii="Times New Roman" w:eastAsia="Arial" w:hAnsi="Times New Roman" w:cs="Times New Roman"/>
          <w:b/>
          <w:bCs/>
          <w:color w:val="000000"/>
          <w:sz w:val="28"/>
          <w:szCs w:val="28"/>
        </w:rPr>
      </w:pPr>
    </w:p>
    <w:p w14:paraId="29D21C36" w14:textId="7C910B78" w:rsidR="00913B07" w:rsidRDefault="00913B07" w:rsidP="001714A9">
      <w:pPr>
        <w:widowControl w:val="0"/>
        <w:autoSpaceDE w:val="0"/>
        <w:autoSpaceDN w:val="0"/>
        <w:spacing w:before="249" w:after="0" w:line="240" w:lineRule="auto"/>
        <w:ind w:right="620"/>
        <w:jc w:val="both"/>
        <w:rPr>
          <w:rFonts w:ascii="Times New Roman" w:eastAsia="Arial" w:hAnsi="Times New Roman" w:cs="Times New Roman"/>
          <w:b/>
          <w:bCs/>
          <w:color w:val="000000"/>
          <w:sz w:val="28"/>
          <w:szCs w:val="28"/>
        </w:rPr>
      </w:pPr>
    </w:p>
    <w:p w14:paraId="63720236" w14:textId="27CBC921" w:rsidR="00913B07" w:rsidRDefault="00913B07" w:rsidP="001714A9">
      <w:pPr>
        <w:widowControl w:val="0"/>
        <w:autoSpaceDE w:val="0"/>
        <w:autoSpaceDN w:val="0"/>
        <w:spacing w:before="249" w:after="0" w:line="240" w:lineRule="auto"/>
        <w:ind w:right="620"/>
        <w:jc w:val="both"/>
        <w:rPr>
          <w:rFonts w:ascii="Times New Roman" w:eastAsia="Arial" w:hAnsi="Times New Roman" w:cs="Times New Roman"/>
          <w:b/>
          <w:bCs/>
          <w:color w:val="000000"/>
          <w:sz w:val="28"/>
          <w:szCs w:val="28"/>
        </w:rPr>
      </w:pPr>
    </w:p>
    <w:p w14:paraId="4FEFC5F6" w14:textId="3C8A5971" w:rsidR="00913B07" w:rsidRDefault="00913B07" w:rsidP="001714A9">
      <w:pPr>
        <w:widowControl w:val="0"/>
        <w:autoSpaceDE w:val="0"/>
        <w:autoSpaceDN w:val="0"/>
        <w:spacing w:before="249" w:after="0" w:line="240" w:lineRule="auto"/>
        <w:ind w:right="620"/>
        <w:jc w:val="both"/>
        <w:rPr>
          <w:rFonts w:ascii="Times New Roman" w:eastAsia="Arial" w:hAnsi="Times New Roman" w:cs="Times New Roman"/>
          <w:b/>
          <w:bCs/>
          <w:color w:val="000000"/>
          <w:sz w:val="28"/>
          <w:szCs w:val="28"/>
        </w:rPr>
      </w:pPr>
    </w:p>
    <w:p w14:paraId="22960D2F" w14:textId="71848256" w:rsidR="00913B07" w:rsidRDefault="00913B07" w:rsidP="001714A9">
      <w:pPr>
        <w:widowControl w:val="0"/>
        <w:autoSpaceDE w:val="0"/>
        <w:autoSpaceDN w:val="0"/>
        <w:spacing w:before="249" w:after="0" w:line="240" w:lineRule="auto"/>
        <w:ind w:right="620"/>
        <w:jc w:val="both"/>
        <w:rPr>
          <w:rFonts w:ascii="Times New Roman" w:eastAsia="Arial" w:hAnsi="Times New Roman" w:cs="Times New Roman"/>
          <w:b/>
          <w:bCs/>
          <w:color w:val="000000"/>
          <w:sz w:val="28"/>
          <w:szCs w:val="28"/>
        </w:rPr>
      </w:pPr>
    </w:p>
    <w:p w14:paraId="03891B47" w14:textId="3DE813FD" w:rsidR="00913B07" w:rsidRDefault="00913B07" w:rsidP="001714A9">
      <w:pPr>
        <w:widowControl w:val="0"/>
        <w:autoSpaceDE w:val="0"/>
        <w:autoSpaceDN w:val="0"/>
        <w:spacing w:before="249" w:after="0" w:line="240" w:lineRule="auto"/>
        <w:ind w:right="620"/>
        <w:jc w:val="both"/>
        <w:rPr>
          <w:rFonts w:ascii="Times New Roman" w:eastAsia="Arial" w:hAnsi="Times New Roman" w:cs="Times New Roman"/>
          <w:b/>
          <w:bCs/>
          <w:color w:val="000000"/>
          <w:sz w:val="28"/>
          <w:szCs w:val="28"/>
        </w:rPr>
      </w:pPr>
    </w:p>
    <w:p w14:paraId="0B53964C" w14:textId="20B99CBB" w:rsidR="00913B07" w:rsidRDefault="00913B07" w:rsidP="001714A9">
      <w:pPr>
        <w:widowControl w:val="0"/>
        <w:autoSpaceDE w:val="0"/>
        <w:autoSpaceDN w:val="0"/>
        <w:spacing w:before="249" w:after="0" w:line="240" w:lineRule="auto"/>
        <w:ind w:right="620"/>
        <w:jc w:val="both"/>
        <w:rPr>
          <w:rFonts w:ascii="Times New Roman" w:eastAsia="Arial" w:hAnsi="Times New Roman" w:cs="Times New Roman"/>
          <w:b/>
          <w:bCs/>
          <w:color w:val="000000"/>
          <w:sz w:val="28"/>
          <w:szCs w:val="28"/>
        </w:rPr>
      </w:pPr>
    </w:p>
    <w:p w14:paraId="0BBE717A" w14:textId="77777777" w:rsidR="00913B07" w:rsidRDefault="00913B07" w:rsidP="001714A9">
      <w:pPr>
        <w:widowControl w:val="0"/>
        <w:autoSpaceDE w:val="0"/>
        <w:autoSpaceDN w:val="0"/>
        <w:spacing w:before="249" w:after="0" w:line="240" w:lineRule="auto"/>
        <w:ind w:right="620"/>
        <w:jc w:val="both"/>
        <w:rPr>
          <w:rFonts w:ascii="Times New Roman" w:eastAsia="Arial" w:hAnsi="Times New Roman" w:cs="Times New Roman"/>
          <w:b/>
          <w:bCs/>
          <w:color w:val="000000"/>
          <w:sz w:val="28"/>
          <w:szCs w:val="28"/>
        </w:rPr>
      </w:pPr>
    </w:p>
    <w:p w14:paraId="2ED7AA05" w14:textId="0FDFE737" w:rsidR="001714A9" w:rsidRPr="00A76EA0" w:rsidRDefault="001714A9" w:rsidP="00A76EA0">
      <w:pPr>
        <w:pStyle w:val="ListParagraph"/>
        <w:widowControl w:val="0"/>
        <w:numPr>
          <w:ilvl w:val="0"/>
          <w:numId w:val="1"/>
        </w:numPr>
        <w:autoSpaceDE w:val="0"/>
        <w:autoSpaceDN w:val="0"/>
        <w:spacing w:before="249" w:after="0" w:line="240" w:lineRule="auto"/>
        <w:ind w:right="620"/>
        <w:jc w:val="both"/>
        <w:rPr>
          <w:rFonts w:ascii="Times New Roman" w:eastAsia="Arial" w:hAnsi="Times New Roman" w:cs="Times New Roman"/>
          <w:b/>
          <w:bCs/>
          <w:color w:val="000000"/>
          <w:sz w:val="28"/>
          <w:szCs w:val="28"/>
        </w:rPr>
      </w:pPr>
      <w:r w:rsidRPr="00A76EA0">
        <w:rPr>
          <w:rFonts w:ascii="Times New Roman" w:eastAsia="Arial" w:hAnsi="Times New Roman" w:cs="Times New Roman"/>
          <w:b/>
          <w:bCs/>
          <w:color w:val="000000"/>
          <w:sz w:val="28"/>
          <w:szCs w:val="28"/>
        </w:rPr>
        <w:t>Tööetapid</w:t>
      </w:r>
    </w:p>
    <w:p w14:paraId="56FCC253" w14:textId="1572A2C1" w:rsidR="00E40CE5" w:rsidRPr="00E40CE5" w:rsidRDefault="00E40CE5" w:rsidP="00A76EA0">
      <w:pPr>
        <w:pStyle w:val="ListParagraph"/>
        <w:widowControl w:val="0"/>
        <w:numPr>
          <w:ilvl w:val="1"/>
          <w:numId w:val="1"/>
        </w:numPr>
        <w:autoSpaceDE w:val="0"/>
        <w:autoSpaceDN w:val="0"/>
        <w:spacing w:before="249" w:after="0" w:line="240" w:lineRule="auto"/>
        <w:ind w:right="620"/>
        <w:jc w:val="both"/>
        <w:rPr>
          <w:rFonts w:ascii="Times New Roman" w:eastAsia="Arial" w:hAnsi="Times New Roman" w:cs="Times New Roman"/>
          <w:b/>
          <w:bCs/>
          <w:color w:val="000000"/>
          <w:sz w:val="28"/>
          <w:szCs w:val="28"/>
        </w:rPr>
      </w:pPr>
      <w:r w:rsidRPr="00E40CE5">
        <w:rPr>
          <w:rFonts w:ascii="Times New Roman" w:eastAsia="Arial" w:hAnsi="Times New Roman" w:cs="Times New Roman"/>
          <w:b/>
          <w:bCs/>
          <w:sz w:val="24"/>
          <w:szCs w:val="24"/>
        </w:rPr>
        <w:t>Ettevalmistustööd</w:t>
      </w:r>
    </w:p>
    <w:p w14:paraId="57066FB6" w14:textId="3F09134B" w:rsidR="001932E3" w:rsidRPr="00BA6379" w:rsidRDefault="001932E3" w:rsidP="00E40CE5">
      <w:pPr>
        <w:widowControl w:val="0"/>
        <w:autoSpaceDE w:val="0"/>
        <w:autoSpaceDN w:val="0"/>
        <w:spacing w:before="249" w:after="0" w:line="360" w:lineRule="auto"/>
        <w:ind w:right="620"/>
        <w:jc w:val="both"/>
        <w:rPr>
          <w:rFonts w:ascii="Times New Roman" w:eastAsia="Arial" w:hAnsi="Times New Roman" w:cs="Times New Roman"/>
          <w:sz w:val="24"/>
          <w:szCs w:val="24"/>
        </w:rPr>
      </w:pPr>
      <w:r w:rsidRPr="00BA6379">
        <w:rPr>
          <w:rFonts w:ascii="Times New Roman" w:eastAsia="Arial" w:hAnsi="Times New Roman" w:cs="Times New Roman"/>
          <w:sz w:val="24"/>
          <w:szCs w:val="24"/>
        </w:rPr>
        <w:t>Enne kraavide rajamist lõigatakse teelõigul greideriga teeservad lahti. Teemaa-ala puhastatakse (likvideeritakse) puudest, võsast ja muust risust, mis takistavad kraavide kaevamist. Olemasolev kate profileeritakse.</w:t>
      </w:r>
      <w:r w:rsidR="00F7765D">
        <w:rPr>
          <w:rFonts w:ascii="Times New Roman" w:eastAsia="Arial" w:hAnsi="Times New Roman" w:cs="Times New Roman"/>
          <w:sz w:val="24"/>
          <w:szCs w:val="24"/>
        </w:rPr>
        <w:t xml:space="preserve"> </w:t>
      </w:r>
      <w:bookmarkStart w:id="2" w:name="_Hlk77580993"/>
      <w:r w:rsidR="00F7765D">
        <w:rPr>
          <w:rFonts w:ascii="Times New Roman" w:eastAsia="Arial" w:hAnsi="Times New Roman" w:cs="Times New Roman"/>
          <w:sz w:val="24"/>
          <w:szCs w:val="24"/>
        </w:rPr>
        <w:t>Töödeteostamiseks rakendatakse tüüpskeemi nr</w:t>
      </w:r>
      <w:r w:rsidR="00F7765D" w:rsidRPr="001F09FA">
        <w:rPr>
          <w:rFonts w:ascii="Times New Roman" w:eastAsia="Arial" w:hAnsi="Times New Roman" w:cs="Times New Roman"/>
          <w:color w:val="000000" w:themeColor="text1"/>
          <w:sz w:val="24"/>
          <w:szCs w:val="24"/>
        </w:rPr>
        <w:t xml:space="preserve"> </w:t>
      </w:r>
      <w:bookmarkStart w:id="3" w:name="_Hlk99367753"/>
      <w:r w:rsidR="00F7765D" w:rsidRPr="001F09FA">
        <w:rPr>
          <w:rFonts w:ascii="Times New Roman" w:eastAsia="Arial" w:hAnsi="Times New Roman" w:cs="Times New Roman"/>
          <w:color w:val="000000" w:themeColor="text1"/>
          <w:sz w:val="24"/>
          <w:szCs w:val="24"/>
        </w:rPr>
        <w:t>(</w:t>
      </w:r>
      <w:r w:rsidR="00F13121">
        <w:rPr>
          <w:rFonts w:ascii="Times New Roman" w:eastAsia="Arial" w:hAnsi="Times New Roman" w:cs="Times New Roman"/>
          <w:color w:val="000000" w:themeColor="text1"/>
          <w:sz w:val="24"/>
          <w:szCs w:val="24"/>
        </w:rPr>
        <w:t>2</w:t>
      </w:r>
      <w:r w:rsidR="00940E26">
        <w:rPr>
          <w:rFonts w:ascii="Times New Roman" w:eastAsia="Arial" w:hAnsi="Times New Roman" w:cs="Times New Roman"/>
          <w:color w:val="000000" w:themeColor="text1"/>
          <w:sz w:val="24"/>
          <w:szCs w:val="24"/>
        </w:rPr>
        <w:t>3</w:t>
      </w:r>
      <w:r w:rsidR="00F13121">
        <w:rPr>
          <w:rFonts w:ascii="Times New Roman" w:eastAsia="Arial" w:hAnsi="Times New Roman" w:cs="Times New Roman"/>
          <w:color w:val="000000" w:themeColor="text1"/>
          <w:sz w:val="24"/>
          <w:szCs w:val="24"/>
        </w:rPr>
        <w:t>_0</w:t>
      </w:r>
      <w:r w:rsidR="00940E26">
        <w:rPr>
          <w:rFonts w:ascii="Times New Roman" w:eastAsia="Arial" w:hAnsi="Times New Roman" w:cs="Times New Roman"/>
          <w:color w:val="000000" w:themeColor="text1"/>
          <w:sz w:val="24"/>
          <w:szCs w:val="24"/>
        </w:rPr>
        <w:t>55_</w:t>
      </w:r>
      <w:r w:rsidR="00F13121">
        <w:rPr>
          <w:rFonts w:ascii="Times New Roman" w:eastAsia="Arial" w:hAnsi="Times New Roman" w:cs="Times New Roman"/>
          <w:color w:val="000000" w:themeColor="text1"/>
          <w:sz w:val="24"/>
          <w:szCs w:val="24"/>
        </w:rPr>
        <w:t xml:space="preserve">TL_2 </w:t>
      </w:r>
      <w:r w:rsidR="00940E26">
        <w:rPr>
          <w:rFonts w:ascii="Times New Roman" w:eastAsia="Arial" w:hAnsi="Times New Roman" w:cs="Times New Roman"/>
          <w:color w:val="000000" w:themeColor="text1"/>
          <w:sz w:val="24"/>
          <w:szCs w:val="24"/>
        </w:rPr>
        <w:t>-1_</w:t>
      </w:r>
      <w:r w:rsidR="00F7765D" w:rsidRPr="001F09FA">
        <w:rPr>
          <w:rFonts w:ascii="Times New Roman" w:eastAsia="Arial" w:hAnsi="Times New Roman" w:cs="Times New Roman"/>
          <w:color w:val="000000" w:themeColor="text1"/>
          <w:sz w:val="24"/>
          <w:szCs w:val="24"/>
        </w:rPr>
        <w:t>kraavi kaevamine).</w:t>
      </w:r>
      <w:bookmarkEnd w:id="2"/>
      <w:bookmarkEnd w:id="3"/>
    </w:p>
    <w:p w14:paraId="0F7AA006" w14:textId="42B0727B" w:rsidR="00E40CE5" w:rsidRPr="00BA6379" w:rsidRDefault="00E40CE5" w:rsidP="00A76EA0">
      <w:pPr>
        <w:pStyle w:val="ListParagraph"/>
        <w:widowControl w:val="0"/>
        <w:numPr>
          <w:ilvl w:val="1"/>
          <w:numId w:val="1"/>
        </w:numPr>
        <w:autoSpaceDE w:val="0"/>
        <w:autoSpaceDN w:val="0"/>
        <w:spacing w:before="249" w:after="0" w:line="240" w:lineRule="auto"/>
        <w:ind w:right="620"/>
        <w:jc w:val="both"/>
        <w:rPr>
          <w:rFonts w:ascii="Times New Roman" w:eastAsia="Arial" w:hAnsi="Times New Roman" w:cs="Times New Roman"/>
          <w:b/>
          <w:bCs/>
          <w:sz w:val="24"/>
          <w:szCs w:val="24"/>
        </w:rPr>
      </w:pPr>
      <w:r w:rsidRPr="00BA6379">
        <w:rPr>
          <w:rFonts w:ascii="Times New Roman" w:eastAsia="Arial" w:hAnsi="Times New Roman" w:cs="Times New Roman"/>
          <w:b/>
          <w:bCs/>
          <w:sz w:val="24"/>
          <w:szCs w:val="24"/>
        </w:rPr>
        <w:t>Mullatööd</w:t>
      </w:r>
    </w:p>
    <w:p w14:paraId="032AFE61" w14:textId="735622C1" w:rsidR="00E31FE7" w:rsidRPr="00BA6379" w:rsidRDefault="001932E3" w:rsidP="00E40CE5">
      <w:pPr>
        <w:widowControl w:val="0"/>
        <w:autoSpaceDE w:val="0"/>
        <w:autoSpaceDN w:val="0"/>
        <w:spacing w:before="249" w:after="0" w:line="360" w:lineRule="auto"/>
        <w:ind w:right="620"/>
        <w:jc w:val="both"/>
        <w:rPr>
          <w:rFonts w:ascii="Times New Roman" w:eastAsia="Arial" w:hAnsi="Times New Roman" w:cs="Times New Roman"/>
          <w:sz w:val="24"/>
          <w:szCs w:val="24"/>
        </w:rPr>
      </w:pPr>
      <w:r w:rsidRPr="00BA6379">
        <w:rPr>
          <w:rFonts w:ascii="Times New Roman" w:eastAsia="Arial" w:hAnsi="Times New Roman" w:cs="Times New Roman"/>
          <w:sz w:val="24"/>
          <w:szCs w:val="24"/>
        </w:rPr>
        <w:t>Kraave kaevates rajatakse ka mahasõidu kohad. Truupideta mahasõidud ei tohi takistada vete äravoolu kraavides.</w:t>
      </w:r>
      <w:r w:rsidR="00F7765D">
        <w:rPr>
          <w:rFonts w:ascii="Times New Roman" w:eastAsia="Arial" w:hAnsi="Times New Roman" w:cs="Times New Roman"/>
          <w:sz w:val="24"/>
          <w:szCs w:val="24"/>
        </w:rPr>
        <w:t xml:space="preserve"> Töödeteostamiseks rakendatakse tüüpskeemi nr </w:t>
      </w:r>
      <w:r w:rsidR="00940E26" w:rsidRPr="001F09FA">
        <w:rPr>
          <w:rFonts w:ascii="Times New Roman" w:eastAsia="Arial" w:hAnsi="Times New Roman" w:cs="Times New Roman"/>
          <w:color w:val="000000" w:themeColor="text1"/>
          <w:sz w:val="24"/>
          <w:szCs w:val="24"/>
        </w:rPr>
        <w:t>(</w:t>
      </w:r>
      <w:r w:rsidR="00940E26">
        <w:rPr>
          <w:rFonts w:ascii="Times New Roman" w:eastAsia="Arial" w:hAnsi="Times New Roman" w:cs="Times New Roman"/>
          <w:color w:val="000000" w:themeColor="text1"/>
          <w:sz w:val="24"/>
          <w:szCs w:val="24"/>
        </w:rPr>
        <w:t>23_055_TL_2 -1_</w:t>
      </w:r>
      <w:r w:rsidR="00940E26" w:rsidRPr="001F09FA">
        <w:rPr>
          <w:rFonts w:ascii="Times New Roman" w:eastAsia="Arial" w:hAnsi="Times New Roman" w:cs="Times New Roman"/>
          <w:color w:val="000000" w:themeColor="text1"/>
          <w:sz w:val="24"/>
          <w:szCs w:val="24"/>
        </w:rPr>
        <w:t>kraavi kaevamine).</w:t>
      </w:r>
    </w:p>
    <w:p w14:paraId="15A4D8D2" w14:textId="261EDC00" w:rsidR="00E40CE5" w:rsidRPr="00BA6379" w:rsidRDefault="00E40CE5" w:rsidP="00A76EA0">
      <w:pPr>
        <w:pStyle w:val="ListParagraph"/>
        <w:widowControl w:val="0"/>
        <w:numPr>
          <w:ilvl w:val="1"/>
          <w:numId w:val="1"/>
        </w:numPr>
        <w:autoSpaceDE w:val="0"/>
        <w:autoSpaceDN w:val="0"/>
        <w:spacing w:before="249" w:after="0" w:line="240" w:lineRule="auto"/>
        <w:ind w:right="620"/>
        <w:jc w:val="both"/>
        <w:rPr>
          <w:rFonts w:ascii="Times New Roman" w:eastAsia="Arial" w:hAnsi="Times New Roman" w:cs="Times New Roman"/>
          <w:b/>
          <w:bCs/>
          <w:sz w:val="24"/>
          <w:szCs w:val="24"/>
        </w:rPr>
      </w:pPr>
      <w:r w:rsidRPr="00BA6379">
        <w:rPr>
          <w:rFonts w:ascii="Times New Roman" w:eastAsia="Arial" w:hAnsi="Times New Roman" w:cs="Times New Roman"/>
          <w:b/>
          <w:bCs/>
          <w:sz w:val="24"/>
          <w:szCs w:val="24"/>
        </w:rPr>
        <w:t>Kraavid</w:t>
      </w:r>
    </w:p>
    <w:p w14:paraId="5F81635C" w14:textId="31ACB613" w:rsidR="00E40CE5" w:rsidRPr="00BA6379" w:rsidRDefault="00E40CE5" w:rsidP="00E40CE5">
      <w:pPr>
        <w:widowControl w:val="0"/>
        <w:autoSpaceDE w:val="0"/>
        <w:autoSpaceDN w:val="0"/>
        <w:spacing w:before="249" w:after="0" w:line="360" w:lineRule="auto"/>
        <w:ind w:right="620"/>
        <w:jc w:val="both"/>
        <w:rPr>
          <w:rFonts w:ascii="Times New Roman" w:eastAsia="Arial" w:hAnsi="Times New Roman" w:cs="Times New Roman"/>
          <w:sz w:val="24"/>
          <w:szCs w:val="24"/>
        </w:rPr>
      </w:pPr>
      <w:r w:rsidRPr="00BA6379">
        <w:rPr>
          <w:rFonts w:ascii="Times New Roman" w:eastAsia="Arial" w:hAnsi="Times New Roman" w:cs="Times New Roman"/>
          <w:sz w:val="24"/>
          <w:szCs w:val="24"/>
        </w:rPr>
        <w:t>Olemasolevatel teedele tuleb remondi käigus kaevata külgkraavid ning kraavide vahelistel aladel teostada peenarde maha lõikamine ja vajadusel nõlvade planeerimine. Teeservade lahti lõikamisel ja kraavide kaevamisel tekkinud üleliigse pinnase võib võimaluse korral teemaale planeerida</w:t>
      </w:r>
      <w:r w:rsidR="00B342C3" w:rsidRPr="00BA6379">
        <w:rPr>
          <w:rFonts w:ascii="Times New Roman" w:eastAsia="Arial" w:hAnsi="Times New Roman" w:cs="Times New Roman"/>
          <w:sz w:val="24"/>
          <w:szCs w:val="24"/>
        </w:rPr>
        <w:t>,</w:t>
      </w:r>
      <w:r w:rsidRPr="00BA6379">
        <w:rPr>
          <w:rFonts w:ascii="Times New Roman" w:eastAsia="Arial" w:hAnsi="Times New Roman" w:cs="Times New Roman"/>
          <w:sz w:val="24"/>
          <w:szCs w:val="24"/>
        </w:rPr>
        <w:t>kuid kui see pole võimalik, siis tuleb ära vedada.</w:t>
      </w:r>
      <w:r w:rsidR="00F7765D">
        <w:rPr>
          <w:rFonts w:ascii="Times New Roman" w:eastAsia="Arial" w:hAnsi="Times New Roman" w:cs="Times New Roman"/>
          <w:sz w:val="24"/>
          <w:szCs w:val="24"/>
        </w:rPr>
        <w:t xml:space="preserve"> Töödeteostamiseks rakendatakse tüüpskeemi nr</w:t>
      </w:r>
      <w:r w:rsidR="00F13121">
        <w:rPr>
          <w:rFonts w:ascii="Times New Roman" w:eastAsia="Arial" w:hAnsi="Times New Roman" w:cs="Times New Roman"/>
          <w:sz w:val="24"/>
          <w:szCs w:val="24"/>
        </w:rPr>
        <w:t xml:space="preserve"> </w:t>
      </w:r>
      <w:r w:rsidR="00940E26" w:rsidRPr="001F09FA">
        <w:rPr>
          <w:rFonts w:ascii="Times New Roman" w:eastAsia="Arial" w:hAnsi="Times New Roman" w:cs="Times New Roman"/>
          <w:color w:val="000000" w:themeColor="text1"/>
          <w:sz w:val="24"/>
          <w:szCs w:val="24"/>
        </w:rPr>
        <w:t>(</w:t>
      </w:r>
      <w:r w:rsidR="00940E26">
        <w:rPr>
          <w:rFonts w:ascii="Times New Roman" w:eastAsia="Arial" w:hAnsi="Times New Roman" w:cs="Times New Roman"/>
          <w:color w:val="000000" w:themeColor="text1"/>
          <w:sz w:val="24"/>
          <w:szCs w:val="24"/>
        </w:rPr>
        <w:t>23_055_TL_2 -1_</w:t>
      </w:r>
      <w:r w:rsidR="00940E26" w:rsidRPr="001F09FA">
        <w:rPr>
          <w:rFonts w:ascii="Times New Roman" w:eastAsia="Arial" w:hAnsi="Times New Roman" w:cs="Times New Roman"/>
          <w:color w:val="000000" w:themeColor="text1"/>
          <w:sz w:val="24"/>
          <w:szCs w:val="24"/>
        </w:rPr>
        <w:t>kraavi kaevamine).</w:t>
      </w:r>
    </w:p>
    <w:p w14:paraId="3A3F3BFD" w14:textId="2B6CB2CF" w:rsidR="00E40CE5" w:rsidRPr="00BA6379" w:rsidRDefault="00E40CE5" w:rsidP="00A76EA0">
      <w:pPr>
        <w:pStyle w:val="ListParagraph"/>
        <w:widowControl w:val="0"/>
        <w:numPr>
          <w:ilvl w:val="1"/>
          <w:numId w:val="1"/>
        </w:numPr>
        <w:autoSpaceDE w:val="0"/>
        <w:autoSpaceDN w:val="0"/>
        <w:spacing w:before="249" w:after="0" w:line="240" w:lineRule="auto"/>
        <w:ind w:right="620"/>
        <w:jc w:val="both"/>
        <w:rPr>
          <w:rFonts w:ascii="Times New Roman" w:eastAsia="Arial" w:hAnsi="Times New Roman" w:cs="Times New Roman"/>
          <w:b/>
          <w:bCs/>
          <w:sz w:val="24"/>
          <w:szCs w:val="24"/>
        </w:rPr>
      </w:pPr>
      <w:r w:rsidRPr="00BA6379">
        <w:rPr>
          <w:rFonts w:ascii="Times New Roman" w:eastAsia="Arial" w:hAnsi="Times New Roman" w:cs="Times New Roman"/>
          <w:b/>
          <w:bCs/>
          <w:sz w:val="24"/>
          <w:szCs w:val="24"/>
        </w:rPr>
        <w:t>Mahasõidud</w:t>
      </w:r>
    </w:p>
    <w:p w14:paraId="0B272C15" w14:textId="58FDEC4A" w:rsidR="00F85AA5" w:rsidRPr="00BA6379" w:rsidRDefault="00E40CE5" w:rsidP="00E40CE5">
      <w:pPr>
        <w:widowControl w:val="0"/>
        <w:autoSpaceDE w:val="0"/>
        <w:autoSpaceDN w:val="0"/>
        <w:spacing w:before="249" w:after="0" w:line="360" w:lineRule="auto"/>
        <w:ind w:right="620"/>
        <w:jc w:val="both"/>
        <w:rPr>
          <w:rFonts w:ascii="Times New Roman" w:eastAsia="Arial" w:hAnsi="Times New Roman" w:cs="Times New Roman"/>
          <w:sz w:val="24"/>
          <w:szCs w:val="24"/>
        </w:rPr>
      </w:pPr>
      <w:r w:rsidRPr="00BA6379">
        <w:rPr>
          <w:rFonts w:ascii="Times New Roman" w:eastAsia="Arial" w:hAnsi="Times New Roman" w:cs="Times New Roman"/>
          <w:sz w:val="24"/>
          <w:szCs w:val="24"/>
        </w:rPr>
        <w:t>Koos muude töödega on ette nähtud teostada vajadusel olemasolevate mahasõitude remont, puhastus ning uute ehitus.</w:t>
      </w:r>
    </w:p>
    <w:p w14:paraId="7B443062" w14:textId="0FE271DC" w:rsidR="00E40CE5" w:rsidRDefault="00E40CE5" w:rsidP="00A76EA0">
      <w:pPr>
        <w:pStyle w:val="ListParagraph"/>
        <w:widowControl w:val="0"/>
        <w:numPr>
          <w:ilvl w:val="1"/>
          <w:numId w:val="1"/>
        </w:numPr>
        <w:autoSpaceDE w:val="0"/>
        <w:autoSpaceDN w:val="0"/>
        <w:spacing w:before="249" w:after="0" w:line="240" w:lineRule="auto"/>
        <w:ind w:right="620"/>
        <w:jc w:val="both"/>
        <w:rPr>
          <w:rFonts w:ascii="Times New Roman" w:eastAsia="Arial" w:hAnsi="Times New Roman" w:cs="Times New Roman"/>
          <w:b/>
          <w:bCs/>
          <w:color w:val="000000"/>
          <w:sz w:val="24"/>
          <w:szCs w:val="24"/>
        </w:rPr>
      </w:pPr>
      <w:r>
        <w:rPr>
          <w:rFonts w:ascii="Times New Roman" w:eastAsia="Arial" w:hAnsi="Times New Roman" w:cs="Times New Roman"/>
          <w:b/>
          <w:bCs/>
          <w:color w:val="000000"/>
          <w:sz w:val="24"/>
          <w:szCs w:val="24"/>
        </w:rPr>
        <w:t>Truubid</w:t>
      </w:r>
    </w:p>
    <w:p w14:paraId="50A3D4EB" w14:textId="13C4982E" w:rsidR="00F7765D" w:rsidRDefault="00E40CE5" w:rsidP="00E40CE5">
      <w:pPr>
        <w:widowControl w:val="0"/>
        <w:autoSpaceDE w:val="0"/>
        <w:autoSpaceDN w:val="0"/>
        <w:spacing w:before="249" w:after="0" w:line="360" w:lineRule="auto"/>
        <w:ind w:right="620"/>
        <w:jc w:val="both"/>
        <w:rPr>
          <w:rFonts w:ascii="Times New Roman" w:eastAsia="Arial" w:hAnsi="Times New Roman" w:cs="Times New Roman"/>
          <w:color w:val="000000" w:themeColor="text1"/>
          <w:sz w:val="24"/>
          <w:szCs w:val="24"/>
        </w:rPr>
      </w:pPr>
      <w:r w:rsidRPr="00E40CE5">
        <w:rPr>
          <w:rFonts w:ascii="Times New Roman" w:eastAsia="Arial" w:hAnsi="Times New Roman" w:cs="Times New Roman"/>
          <w:sz w:val="24"/>
          <w:szCs w:val="24"/>
        </w:rPr>
        <w:t>Käesoleva tehnilise kirjeldusega on planeeritud olemasolevad betoonist truubid koos päistega lammutada ja utiliseerida. Uute truupide ehitusel on põhja kõrguseks olemasoleva truubi kõrgus.</w:t>
      </w:r>
      <w:r>
        <w:rPr>
          <w:rFonts w:ascii="Times New Roman" w:eastAsia="Arial" w:hAnsi="Times New Roman" w:cs="Times New Roman"/>
          <w:sz w:val="24"/>
          <w:szCs w:val="24"/>
        </w:rPr>
        <w:t xml:space="preserve"> </w:t>
      </w:r>
      <w:r w:rsidRPr="00E40CE5">
        <w:rPr>
          <w:rFonts w:ascii="Times New Roman" w:eastAsia="Arial" w:hAnsi="Times New Roman" w:cs="Times New Roman"/>
          <w:sz w:val="24"/>
          <w:szCs w:val="24"/>
        </w:rPr>
        <w:t>Töö koosneb uute truupide paigaldamisest, sisse- ja väljavoolude kindlustamisest, nõlva kindlustamisest ümber truubitoru otsade, teekatte taastamisest, sisse- ning väljavoolukraavide puhastamisest ja uute tähispostide paigaldamisest.</w:t>
      </w:r>
      <w:r>
        <w:rPr>
          <w:rFonts w:ascii="Times New Roman" w:eastAsia="Arial" w:hAnsi="Times New Roman" w:cs="Times New Roman"/>
          <w:sz w:val="24"/>
          <w:szCs w:val="24"/>
        </w:rPr>
        <w:t xml:space="preserve"> </w:t>
      </w:r>
      <w:r w:rsidR="00F7765D" w:rsidRPr="00F7765D">
        <w:rPr>
          <w:rFonts w:ascii="Times New Roman" w:eastAsia="Arial" w:hAnsi="Times New Roman" w:cs="Times New Roman"/>
          <w:sz w:val="24"/>
          <w:szCs w:val="24"/>
        </w:rPr>
        <w:t xml:space="preserve">Töödeteostamiseks rakendatakse tüüpskeemi nr </w:t>
      </w:r>
      <w:r w:rsidR="00940E26" w:rsidRPr="001F09FA">
        <w:rPr>
          <w:rFonts w:ascii="Times New Roman" w:eastAsia="Arial" w:hAnsi="Times New Roman" w:cs="Times New Roman"/>
          <w:color w:val="000000" w:themeColor="text1"/>
          <w:sz w:val="24"/>
          <w:szCs w:val="24"/>
        </w:rPr>
        <w:t>(</w:t>
      </w:r>
      <w:r w:rsidR="00940E26">
        <w:rPr>
          <w:rFonts w:ascii="Times New Roman" w:eastAsia="Arial" w:hAnsi="Times New Roman" w:cs="Times New Roman"/>
          <w:color w:val="000000" w:themeColor="text1"/>
          <w:sz w:val="24"/>
          <w:szCs w:val="24"/>
        </w:rPr>
        <w:t>23_055_TL_2 -</w:t>
      </w:r>
      <w:r w:rsidR="00940E26">
        <w:rPr>
          <w:rFonts w:ascii="Times New Roman" w:eastAsia="Arial" w:hAnsi="Times New Roman" w:cs="Times New Roman"/>
          <w:color w:val="000000" w:themeColor="text1"/>
          <w:sz w:val="24"/>
          <w:szCs w:val="24"/>
        </w:rPr>
        <w:t>2</w:t>
      </w:r>
      <w:r w:rsidR="00940E26">
        <w:rPr>
          <w:rFonts w:ascii="Times New Roman" w:eastAsia="Arial" w:hAnsi="Times New Roman" w:cs="Times New Roman"/>
          <w:color w:val="000000" w:themeColor="text1"/>
          <w:sz w:val="24"/>
          <w:szCs w:val="24"/>
        </w:rPr>
        <w:t>_</w:t>
      </w:r>
      <w:r w:rsidR="00940E26">
        <w:rPr>
          <w:rFonts w:ascii="Times New Roman" w:eastAsia="Arial" w:hAnsi="Times New Roman" w:cs="Times New Roman"/>
          <w:color w:val="000000" w:themeColor="text1"/>
          <w:sz w:val="24"/>
          <w:szCs w:val="24"/>
        </w:rPr>
        <w:t>Truubi ehitus</w:t>
      </w:r>
      <w:r w:rsidR="00940E26" w:rsidRPr="001F09FA">
        <w:rPr>
          <w:rFonts w:ascii="Times New Roman" w:eastAsia="Arial" w:hAnsi="Times New Roman" w:cs="Times New Roman"/>
          <w:color w:val="000000" w:themeColor="text1"/>
          <w:sz w:val="24"/>
          <w:szCs w:val="24"/>
        </w:rPr>
        <w:t>).</w:t>
      </w:r>
    </w:p>
    <w:p w14:paraId="4CA6FB17" w14:textId="77777777" w:rsidR="00F13121" w:rsidRDefault="00F13121" w:rsidP="00E40CE5">
      <w:pPr>
        <w:widowControl w:val="0"/>
        <w:autoSpaceDE w:val="0"/>
        <w:autoSpaceDN w:val="0"/>
        <w:spacing w:before="249" w:after="0" w:line="360" w:lineRule="auto"/>
        <w:ind w:right="620"/>
        <w:jc w:val="both"/>
        <w:rPr>
          <w:rFonts w:ascii="Times New Roman" w:eastAsia="Arial" w:hAnsi="Times New Roman" w:cs="Times New Roman"/>
          <w:sz w:val="24"/>
          <w:szCs w:val="24"/>
        </w:rPr>
      </w:pPr>
    </w:p>
    <w:p w14:paraId="0400A272" w14:textId="3120D07A" w:rsidR="00E40CE5" w:rsidRDefault="00E40CE5" w:rsidP="00A76EA0">
      <w:pPr>
        <w:pStyle w:val="ListParagraph"/>
        <w:widowControl w:val="0"/>
        <w:numPr>
          <w:ilvl w:val="1"/>
          <w:numId w:val="1"/>
        </w:numPr>
        <w:autoSpaceDE w:val="0"/>
        <w:autoSpaceDN w:val="0"/>
        <w:spacing w:before="249" w:after="0" w:line="240" w:lineRule="auto"/>
        <w:ind w:right="620"/>
        <w:jc w:val="both"/>
        <w:rPr>
          <w:rFonts w:ascii="Times New Roman" w:eastAsia="Arial" w:hAnsi="Times New Roman" w:cs="Times New Roman"/>
          <w:b/>
          <w:bCs/>
          <w:color w:val="000000"/>
          <w:sz w:val="24"/>
          <w:szCs w:val="24"/>
        </w:rPr>
      </w:pPr>
      <w:r>
        <w:rPr>
          <w:rFonts w:ascii="Times New Roman" w:eastAsia="Arial" w:hAnsi="Times New Roman" w:cs="Times New Roman"/>
          <w:b/>
          <w:bCs/>
          <w:color w:val="000000"/>
          <w:sz w:val="24"/>
          <w:szCs w:val="24"/>
        </w:rPr>
        <w:lastRenderedPageBreak/>
        <w:t>Puud</w:t>
      </w:r>
    </w:p>
    <w:p w14:paraId="3053857B" w14:textId="565209EF" w:rsidR="00E40CE5" w:rsidRPr="00B342C3" w:rsidRDefault="00E40CE5" w:rsidP="00B342C3">
      <w:pPr>
        <w:widowControl w:val="0"/>
        <w:autoSpaceDE w:val="0"/>
        <w:autoSpaceDN w:val="0"/>
        <w:spacing w:before="249" w:after="0" w:line="360" w:lineRule="auto"/>
        <w:ind w:right="620"/>
        <w:jc w:val="both"/>
        <w:rPr>
          <w:rFonts w:ascii="Times New Roman" w:eastAsia="Arial" w:hAnsi="Times New Roman" w:cs="Times New Roman"/>
          <w:sz w:val="24"/>
          <w:szCs w:val="24"/>
        </w:rPr>
      </w:pPr>
      <w:r w:rsidRPr="00E40CE5">
        <w:rPr>
          <w:rFonts w:ascii="Times New Roman" w:eastAsia="Arial" w:hAnsi="Times New Roman" w:cs="Times New Roman"/>
          <w:sz w:val="24"/>
          <w:szCs w:val="24"/>
        </w:rPr>
        <w:t>Üksikute puude langetamine koos kändude juurimise või freesimisega ja raiejäätmete koristusega. Langetatud puude kännud juuri</w:t>
      </w:r>
      <w:r w:rsidR="00B342C3">
        <w:rPr>
          <w:rFonts w:ascii="Times New Roman" w:eastAsia="Arial" w:hAnsi="Times New Roman" w:cs="Times New Roman"/>
          <w:sz w:val="24"/>
          <w:szCs w:val="24"/>
        </w:rPr>
        <w:t>takse</w:t>
      </w:r>
      <w:r w:rsidRPr="00E40CE5">
        <w:rPr>
          <w:rFonts w:ascii="Times New Roman" w:eastAsia="Arial" w:hAnsi="Times New Roman" w:cs="Times New Roman"/>
          <w:sz w:val="24"/>
          <w:szCs w:val="24"/>
        </w:rPr>
        <w:t xml:space="preserve"> ja teemaa</w:t>
      </w:r>
      <w:r w:rsidR="00B342C3">
        <w:rPr>
          <w:rFonts w:ascii="Times New Roman" w:eastAsia="Arial" w:hAnsi="Times New Roman" w:cs="Times New Roman"/>
          <w:sz w:val="24"/>
          <w:szCs w:val="24"/>
        </w:rPr>
        <w:t xml:space="preserve"> </w:t>
      </w:r>
      <w:r w:rsidRPr="00E40CE5">
        <w:rPr>
          <w:rFonts w:ascii="Times New Roman" w:eastAsia="Arial" w:hAnsi="Times New Roman" w:cs="Times New Roman"/>
          <w:sz w:val="24"/>
          <w:szCs w:val="24"/>
        </w:rPr>
        <w:t>korrasta</w:t>
      </w:r>
      <w:r w:rsidR="00B342C3">
        <w:rPr>
          <w:rFonts w:ascii="Times New Roman" w:eastAsia="Arial" w:hAnsi="Times New Roman" w:cs="Times New Roman"/>
          <w:sz w:val="24"/>
          <w:szCs w:val="24"/>
        </w:rPr>
        <w:t>kse</w:t>
      </w:r>
      <w:r w:rsidRPr="00E40CE5">
        <w:rPr>
          <w:rFonts w:ascii="Times New Roman" w:eastAsia="Arial" w:hAnsi="Times New Roman" w:cs="Times New Roman"/>
          <w:sz w:val="24"/>
          <w:szCs w:val="24"/>
        </w:rPr>
        <w:t>.</w:t>
      </w:r>
    </w:p>
    <w:p w14:paraId="69F3B26B" w14:textId="150FFCCD" w:rsidR="00E40CE5" w:rsidRDefault="000717BE" w:rsidP="00A76EA0">
      <w:pPr>
        <w:pStyle w:val="ListParagraph"/>
        <w:widowControl w:val="0"/>
        <w:numPr>
          <w:ilvl w:val="1"/>
          <w:numId w:val="1"/>
        </w:numPr>
        <w:autoSpaceDE w:val="0"/>
        <w:autoSpaceDN w:val="0"/>
        <w:spacing w:before="249" w:after="0" w:line="240" w:lineRule="auto"/>
        <w:ind w:right="620"/>
        <w:jc w:val="both"/>
        <w:rPr>
          <w:rFonts w:ascii="Times New Roman" w:eastAsia="Arial" w:hAnsi="Times New Roman" w:cs="Times New Roman"/>
          <w:b/>
          <w:bCs/>
          <w:color w:val="000000"/>
          <w:sz w:val="24"/>
          <w:szCs w:val="24"/>
        </w:rPr>
      </w:pPr>
      <w:r>
        <w:rPr>
          <w:rFonts w:ascii="Times New Roman" w:eastAsia="Arial" w:hAnsi="Times New Roman" w:cs="Times New Roman"/>
          <w:b/>
          <w:bCs/>
          <w:color w:val="000000"/>
          <w:sz w:val="24"/>
          <w:szCs w:val="24"/>
        </w:rPr>
        <w:t>Teekatte</w:t>
      </w:r>
    </w:p>
    <w:p w14:paraId="6C84F653" w14:textId="780EC997" w:rsidR="0054728A" w:rsidRPr="00913B07" w:rsidRDefault="000717BE" w:rsidP="000717BE">
      <w:pPr>
        <w:widowControl w:val="0"/>
        <w:autoSpaceDE w:val="0"/>
        <w:autoSpaceDN w:val="0"/>
        <w:spacing w:before="249" w:after="0" w:line="360" w:lineRule="auto"/>
        <w:ind w:right="620"/>
        <w:jc w:val="both"/>
        <w:rPr>
          <w:rFonts w:ascii="Times New Roman" w:eastAsia="Arial" w:hAnsi="Times New Roman" w:cs="Times New Roman"/>
          <w:color w:val="000000" w:themeColor="text1"/>
          <w:sz w:val="24"/>
          <w:szCs w:val="24"/>
        </w:rPr>
      </w:pPr>
      <w:r w:rsidRPr="00E40CE5">
        <w:rPr>
          <w:rFonts w:ascii="Times New Roman" w:eastAsia="Arial" w:hAnsi="Times New Roman" w:cs="Times New Roman"/>
          <w:sz w:val="24"/>
          <w:szCs w:val="24"/>
        </w:rPr>
        <w:t>Purustatud kruusast kate ehitatakse sirbikujulise profiiliga (põikkalle 3%) ning viraažides on kaldeks 4-6% kurvi tsentri suunas. Kate tihendatakse ning elastsusmoodul tihendatud kruusatee pinnal määratuna Loadman- või Inspector-tüüpi seadmega peab olema vähemalt 120 MPa. Kruuskatte paigaldamisel võib täitematerjali niiskus olla kuni 0,5% võrra väiksem laboris Proctor-meetodil määratud optimaalsest niiskusest. Uuele ehitatud purustatud kruusast kattele tuleb teostada teekate laiuses tolmutõrje kaltsiumkloriidiga.</w:t>
      </w:r>
      <w:r w:rsidR="0022350B">
        <w:rPr>
          <w:rFonts w:ascii="Times New Roman" w:eastAsia="Arial" w:hAnsi="Times New Roman" w:cs="Times New Roman"/>
          <w:sz w:val="24"/>
          <w:szCs w:val="24"/>
        </w:rPr>
        <w:t xml:space="preserve"> </w:t>
      </w:r>
    </w:p>
    <w:p w14:paraId="433AEBCC" w14:textId="6FF3DDF6" w:rsidR="00E40CE5" w:rsidRDefault="000717BE" w:rsidP="00A76EA0">
      <w:pPr>
        <w:pStyle w:val="ListParagraph"/>
        <w:widowControl w:val="0"/>
        <w:numPr>
          <w:ilvl w:val="1"/>
          <w:numId w:val="1"/>
        </w:numPr>
        <w:autoSpaceDE w:val="0"/>
        <w:autoSpaceDN w:val="0"/>
        <w:spacing w:before="249" w:after="0" w:line="240" w:lineRule="auto"/>
        <w:ind w:right="620"/>
        <w:jc w:val="both"/>
        <w:rPr>
          <w:rFonts w:ascii="Times New Roman" w:eastAsia="Arial" w:hAnsi="Times New Roman" w:cs="Times New Roman"/>
          <w:b/>
          <w:bCs/>
          <w:color w:val="000000"/>
          <w:sz w:val="24"/>
          <w:szCs w:val="24"/>
        </w:rPr>
      </w:pPr>
      <w:r>
        <w:rPr>
          <w:rFonts w:ascii="Times New Roman" w:eastAsia="Arial" w:hAnsi="Times New Roman" w:cs="Times New Roman"/>
          <w:b/>
          <w:bCs/>
          <w:color w:val="000000"/>
          <w:sz w:val="24"/>
          <w:szCs w:val="24"/>
        </w:rPr>
        <w:t>Liikluskorraldus vahendid</w:t>
      </w:r>
    </w:p>
    <w:p w14:paraId="19925838" w14:textId="2FD049B7" w:rsidR="000717BE" w:rsidRDefault="00E40CE5" w:rsidP="000952F5">
      <w:pPr>
        <w:widowControl w:val="0"/>
        <w:autoSpaceDE w:val="0"/>
        <w:autoSpaceDN w:val="0"/>
        <w:spacing w:before="249" w:after="0" w:line="360" w:lineRule="auto"/>
        <w:ind w:right="620"/>
        <w:jc w:val="both"/>
        <w:rPr>
          <w:rFonts w:ascii="Times New Roman" w:eastAsia="Arial" w:hAnsi="Times New Roman" w:cs="Times New Roman"/>
          <w:sz w:val="24"/>
          <w:szCs w:val="24"/>
        </w:rPr>
      </w:pPr>
      <w:r w:rsidRPr="00E40CE5">
        <w:rPr>
          <w:rFonts w:ascii="Times New Roman" w:eastAsia="Arial" w:hAnsi="Times New Roman" w:cs="Times New Roman"/>
          <w:sz w:val="24"/>
          <w:szCs w:val="24"/>
        </w:rPr>
        <w:t>Olemasolevad tähispostid tuleb eemalda</w:t>
      </w:r>
      <w:r w:rsidR="00B342C3">
        <w:rPr>
          <w:rFonts w:ascii="Times New Roman" w:eastAsia="Arial" w:hAnsi="Times New Roman" w:cs="Times New Roman"/>
          <w:sz w:val="24"/>
          <w:szCs w:val="24"/>
        </w:rPr>
        <w:t>takse</w:t>
      </w:r>
      <w:r w:rsidRPr="00E40CE5">
        <w:rPr>
          <w:rFonts w:ascii="Times New Roman" w:eastAsia="Arial" w:hAnsi="Times New Roman" w:cs="Times New Roman"/>
          <w:sz w:val="24"/>
          <w:szCs w:val="24"/>
        </w:rPr>
        <w:t xml:space="preserve"> ja utiliseeri</w:t>
      </w:r>
      <w:r w:rsidR="00B342C3">
        <w:rPr>
          <w:rFonts w:ascii="Times New Roman" w:eastAsia="Arial" w:hAnsi="Times New Roman" w:cs="Times New Roman"/>
          <w:sz w:val="24"/>
          <w:szCs w:val="24"/>
        </w:rPr>
        <w:t>takse</w:t>
      </w:r>
      <w:r w:rsidRPr="00E40CE5">
        <w:rPr>
          <w:rFonts w:ascii="Times New Roman" w:eastAsia="Arial" w:hAnsi="Times New Roman" w:cs="Times New Roman"/>
          <w:sz w:val="24"/>
          <w:szCs w:val="24"/>
        </w:rPr>
        <w:t>. Olemasolevatele ja uutele truupidele</w:t>
      </w:r>
      <w:r w:rsidR="000717BE">
        <w:rPr>
          <w:rFonts w:ascii="Times New Roman" w:eastAsia="Arial" w:hAnsi="Times New Roman" w:cs="Times New Roman"/>
          <w:sz w:val="24"/>
          <w:szCs w:val="24"/>
        </w:rPr>
        <w:t xml:space="preserve"> </w:t>
      </w:r>
      <w:r w:rsidRPr="00E40CE5">
        <w:rPr>
          <w:rFonts w:ascii="Times New Roman" w:eastAsia="Arial" w:hAnsi="Times New Roman" w:cs="Times New Roman"/>
          <w:sz w:val="24"/>
          <w:szCs w:val="24"/>
        </w:rPr>
        <w:t>on ette nähtud paigaldada kollase helkuriga tähispostid läbilaske kohta. Kraavide kaevamisel ja katte laiendamisele ette jäävad liikluskorraldusvahendid t</w:t>
      </w:r>
      <w:r w:rsidR="00B342C3">
        <w:rPr>
          <w:rFonts w:ascii="Times New Roman" w:eastAsia="Arial" w:hAnsi="Times New Roman" w:cs="Times New Roman"/>
          <w:sz w:val="24"/>
          <w:szCs w:val="24"/>
        </w:rPr>
        <w:t xml:space="preserve">õstetakse </w:t>
      </w:r>
      <w:r w:rsidRPr="00E40CE5">
        <w:rPr>
          <w:rFonts w:ascii="Times New Roman" w:eastAsia="Arial" w:hAnsi="Times New Roman" w:cs="Times New Roman"/>
          <w:sz w:val="24"/>
          <w:szCs w:val="24"/>
        </w:rPr>
        <w:t>ringi</w:t>
      </w:r>
      <w:r w:rsidR="00B342C3">
        <w:rPr>
          <w:rFonts w:ascii="Times New Roman" w:eastAsia="Arial" w:hAnsi="Times New Roman" w:cs="Times New Roman"/>
          <w:sz w:val="24"/>
          <w:szCs w:val="24"/>
        </w:rPr>
        <w:t>.</w:t>
      </w:r>
    </w:p>
    <w:p w14:paraId="64A8AF4B" w14:textId="3659CAD4" w:rsidR="00913B07" w:rsidRDefault="00913B07" w:rsidP="000952F5">
      <w:pPr>
        <w:widowControl w:val="0"/>
        <w:autoSpaceDE w:val="0"/>
        <w:autoSpaceDN w:val="0"/>
        <w:spacing w:before="249" w:after="0" w:line="360" w:lineRule="auto"/>
        <w:ind w:right="620"/>
        <w:jc w:val="both"/>
        <w:rPr>
          <w:rFonts w:ascii="Times New Roman" w:eastAsia="Arial" w:hAnsi="Times New Roman" w:cs="Times New Roman"/>
          <w:sz w:val="24"/>
          <w:szCs w:val="24"/>
        </w:rPr>
      </w:pPr>
    </w:p>
    <w:p w14:paraId="2DC70726" w14:textId="476A185E" w:rsidR="00913B07" w:rsidRDefault="00913B07" w:rsidP="000952F5">
      <w:pPr>
        <w:widowControl w:val="0"/>
        <w:autoSpaceDE w:val="0"/>
        <w:autoSpaceDN w:val="0"/>
        <w:spacing w:before="249" w:after="0" w:line="360" w:lineRule="auto"/>
        <w:ind w:right="620"/>
        <w:jc w:val="both"/>
        <w:rPr>
          <w:rFonts w:ascii="Times New Roman" w:eastAsia="Arial" w:hAnsi="Times New Roman" w:cs="Times New Roman"/>
          <w:sz w:val="24"/>
          <w:szCs w:val="24"/>
        </w:rPr>
      </w:pPr>
    </w:p>
    <w:p w14:paraId="4C35A6A3" w14:textId="4146A8E9" w:rsidR="00913B07" w:rsidRDefault="00913B07" w:rsidP="000952F5">
      <w:pPr>
        <w:widowControl w:val="0"/>
        <w:autoSpaceDE w:val="0"/>
        <w:autoSpaceDN w:val="0"/>
        <w:spacing w:before="249" w:after="0" w:line="360" w:lineRule="auto"/>
        <w:ind w:right="620"/>
        <w:jc w:val="both"/>
        <w:rPr>
          <w:rFonts w:ascii="Times New Roman" w:eastAsia="Arial" w:hAnsi="Times New Roman" w:cs="Times New Roman"/>
          <w:sz w:val="24"/>
          <w:szCs w:val="24"/>
        </w:rPr>
      </w:pPr>
    </w:p>
    <w:p w14:paraId="4ECAC97C" w14:textId="54A087E4" w:rsidR="00913B07" w:rsidRDefault="00913B07" w:rsidP="000952F5">
      <w:pPr>
        <w:widowControl w:val="0"/>
        <w:autoSpaceDE w:val="0"/>
        <w:autoSpaceDN w:val="0"/>
        <w:spacing w:before="249" w:after="0" w:line="360" w:lineRule="auto"/>
        <w:ind w:right="620"/>
        <w:jc w:val="both"/>
        <w:rPr>
          <w:rFonts w:ascii="Times New Roman" w:eastAsia="Arial" w:hAnsi="Times New Roman" w:cs="Times New Roman"/>
          <w:sz w:val="24"/>
          <w:szCs w:val="24"/>
        </w:rPr>
      </w:pPr>
    </w:p>
    <w:p w14:paraId="2D8A1A9C" w14:textId="262B91EA" w:rsidR="00913B07" w:rsidRDefault="00913B07" w:rsidP="000952F5">
      <w:pPr>
        <w:widowControl w:val="0"/>
        <w:autoSpaceDE w:val="0"/>
        <w:autoSpaceDN w:val="0"/>
        <w:spacing w:before="249" w:after="0" w:line="360" w:lineRule="auto"/>
        <w:ind w:right="620"/>
        <w:jc w:val="both"/>
        <w:rPr>
          <w:rFonts w:ascii="Times New Roman" w:eastAsia="Arial" w:hAnsi="Times New Roman" w:cs="Times New Roman"/>
          <w:sz w:val="24"/>
          <w:szCs w:val="24"/>
        </w:rPr>
      </w:pPr>
    </w:p>
    <w:p w14:paraId="70897D2B" w14:textId="6593DF8B" w:rsidR="00913B07" w:rsidRDefault="00913B07" w:rsidP="000952F5">
      <w:pPr>
        <w:widowControl w:val="0"/>
        <w:autoSpaceDE w:val="0"/>
        <w:autoSpaceDN w:val="0"/>
        <w:spacing w:before="249" w:after="0" w:line="360" w:lineRule="auto"/>
        <w:ind w:right="620"/>
        <w:jc w:val="both"/>
        <w:rPr>
          <w:rFonts w:ascii="Times New Roman" w:eastAsia="Arial" w:hAnsi="Times New Roman" w:cs="Times New Roman"/>
          <w:sz w:val="24"/>
          <w:szCs w:val="24"/>
        </w:rPr>
      </w:pPr>
    </w:p>
    <w:p w14:paraId="74F3BA53" w14:textId="6A589E7D" w:rsidR="00913B07" w:rsidRDefault="00913B07" w:rsidP="000952F5">
      <w:pPr>
        <w:widowControl w:val="0"/>
        <w:autoSpaceDE w:val="0"/>
        <w:autoSpaceDN w:val="0"/>
        <w:spacing w:before="249" w:after="0" w:line="360" w:lineRule="auto"/>
        <w:ind w:right="620"/>
        <w:jc w:val="both"/>
        <w:rPr>
          <w:rFonts w:ascii="Times New Roman" w:eastAsia="Arial" w:hAnsi="Times New Roman" w:cs="Times New Roman"/>
          <w:sz w:val="24"/>
          <w:szCs w:val="24"/>
        </w:rPr>
      </w:pPr>
    </w:p>
    <w:p w14:paraId="64C50C55" w14:textId="7676FA6F" w:rsidR="00940E26" w:rsidRDefault="00940E26" w:rsidP="000952F5">
      <w:pPr>
        <w:widowControl w:val="0"/>
        <w:autoSpaceDE w:val="0"/>
        <w:autoSpaceDN w:val="0"/>
        <w:spacing w:before="249" w:after="0" w:line="360" w:lineRule="auto"/>
        <w:ind w:right="620"/>
        <w:jc w:val="both"/>
        <w:rPr>
          <w:rFonts w:ascii="Times New Roman" w:eastAsia="Arial" w:hAnsi="Times New Roman" w:cs="Times New Roman"/>
          <w:sz w:val="24"/>
          <w:szCs w:val="24"/>
        </w:rPr>
      </w:pPr>
    </w:p>
    <w:p w14:paraId="4D726132" w14:textId="77777777" w:rsidR="00940E26" w:rsidRDefault="00940E26" w:rsidP="000952F5">
      <w:pPr>
        <w:widowControl w:val="0"/>
        <w:autoSpaceDE w:val="0"/>
        <w:autoSpaceDN w:val="0"/>
        <w:spacing w:before="249" w:after="0" w:line="360" w:lineRule="auto"/>
        <w:ind w:right="620"/>
        <w:jc w:val="both"/>
        <w:rPr>
          <w:rFonts w:ascii="Times New Roman" w:eastAsia="Arial" w:hAnsi="Times New Roman" w:cs="Times New Roman"/>
          <w:sz w:val="24"/>
          <w:szCs w:val="24"/>
        </w:rPr>
      </w:pPr>
    </w:p>
    <w:p w14:paraId="4142EA6D" w14:textId="3F283A5B" w:rsidR="00913B07" w:rsidRDefault="00913B07" w:rsidP="000952F5">
      <w:pPr>
        <w:widowControl w:val="0"/>
        <w:autoSpaceDE w:val="0"/>
        <w:autoSpaceDN w:val="0"/>
        <w:spacing w:before="249" w:after="0" w:line="360" w:lineRule="auto"/>
        <w:ind w:right="620"/>
        <w:jc w:val="both"/>
        <w:rPr>
          <w:rFonts w:ascii="Times New Roman" w:eastAsia="Arial" w:hAnsi="Times New Roman" w:cs="Times New Roman"/>
          <w:sz w:val="24"/>
          <w:szCs w:val="24"/>
        </w:rPr>
      </w:pPr>
    </w:p>
    <w:p w14:paraId="0B8BF36F" w14:textId="77777777" w:rsidR="00913B07" w:rsidRPr="00E759FD" w:rsidRDefault="00913B07" w:rsidP="000952F5">
      <w:pPr>
        <w:widowControl w:val="0"/>
        <w:autoSpaceDE w:val="0"/>
        <w:autoSpaceDN w:val="0"/>
        <w:spacing w:before="249" w:after="0" w:line="360" w:lineRule="auto"/>
        <w:ind w:right="620"/>
        <w:jc w:val="both"/>
        <w:rPr>
          <w:rFonts w:ascii="Times New Roman" w:eastAsia="Arial" w:hAnsi="Times New Roman" w:cs="Times New Roman"/>
          <w:sz w:val="24"/>
          <w:szCs w:val="24"/>
        </w:rPr>
      </w:pPr>
    </w:p>
    <w:p w14:paraId="027DE0CD" w14:textId="061F7BD6" w:rsidR="00E759FD" w:rsidRPr="00265DCC" w:rsidRDefault="00E759FD" w:rsidP="00265DCC">
      <w:pPr>
        <w:pStyle w:val="ListParagraph"/>
        <w:numPr>
          <w:ilvl w:val="0"/>
          <w:numId w:val="1"/>
        </w:numPr>
        <w:autoSpaceDE w:val="0"/>
        <w:autoSpaceDN w:val="0"/>
        <w:adjustRightInd w:val="0"/>
        <w:spacing w:after="0" w:line="240" w:lineRule="auto"/>
        <w:jc w:val="both"/>
        <w:rPr>
          <w:rFonts w:ascii="Times New Roman" w:eastAsia="Calibri" w:hAnsi="Times New Roman" w:cs="Times New Roman"/>
          <w:b/>
          <w:bCs/>
          <w:color w:val="000000"/>
          <w:sz w:val="28"/>
          <w:szCs w:val="28"/>
        </w:rPr>
      </w:pPr>
      <w:r w:rsidRPr="00265DCC">
        <w:rPr>
          <w:rFonts w:ascii="Times New Roman" w:eastAsia="Calibri" w:hAnsi="Times New Roman" w:cs="Times New Roman"/>
          <w:b/>
          <w:bCs/>
          <w:color w:val="000000"/>
          <w:sz w:val="28"/>
          <w:szCs w:val="28"/>
        </w:rPr>
        <w:t>Liikluskorralduse eest vastutav isik</w:t>
      </w:r>
    </w:p>
    <w:p w14:paraId="3225B9D1" w14:textId="77777777" w:rsidR="00E759FD" w:rsidRPr="00E759FD" w:rsidRDefault="00E759FD" w:rsidP="00E759FD">
      <w:pPr>
        <w:autoSpaceDE w:val="0"/>
        <w:autoSpaceDN w:val="0"/>
        <w:adjustRightInd w:val="0"/>
        <w:spacing w:after="0" w:line="360" w:lineRule="auto"/>
        <w:jc w:val="both"/>
        <w:rPr>
          <w:rFonts w:ascii="Times New Roman" w:eastAsia="Calibri" w:hAnsi="Times New Roman" w:cs="Times New Roman"/>
          <w:b/>
          <w:bCs/>
          <w:color w:val="000000"/>
          <w:sz w:val="28"/>
          <w:szCs w:val="28"/>
        </w:rPr>
      </w:pPr>
    </w:p>
    <w:p w14:paraId="039C5B14" w14:textId="38F577DE" w:rsidR="008C49BD" w:rsidRPr="00FD3219" w:rsidRDefault="00E759FD" w:rsidP="00F35EA4">
      <w:pPr>
        <w:pStyle w:val="ListParagraph"/>
        <w:numPr>
          <w:ilvl w:val="1"/>
          <w:numId w:val="7"/>
        </w:numPr>
        <w:spacing w:after="0" w:line="360" w:lineRule="auto"/>
        <w:ind w:left="851" w:hanging="425"/>
        <w:jc w:val="both"/>
        <w:rPr>
          <w:rFonts w:ascii="Times New Roman" w:eastAsia="Calibri" w:hAnsi="Times New Roman" w:cs="Times New Roman"/>
          <w:sz w:val="24"/>
          <w:szCs w:val="24"/>
        </w:rPr>
      </w:pPr>
      <w:r w:rsidRPr="008C49BD">
        <w:rPr>
          <w:rFonts w:ascii="Times New Roman" w:eastAsia="Calibri" w:hAnsi="Times New Roman" w:cs="Times New Roman"/>
          <w:color w:val="000000"/>
          <w:sz w:val="24"/>
          <w:szCs w:val="24"/>
        </w:rPr>
        <w:t xml:space="preserve">Ajutise liikluskorralduse korraldab objektil </w:t>
      </w:r>
      <w:bookmarkStart w:id="4" w:name="_Hlk65675939"/>
      <w:bookmarkStart w:id="5" w:name="_Hlk40168854"/>
      <w:r w:rsidR="00F61EC7">
        <w:rPr>
          <w:rFonts w:ascii="Times New Roman" w:eastAsia="Calibri" w:hAnsi="Times New Roman" w:cs="Times New Roman"/>
          <w:color w:val="000000"/>
          <w:sz w:val="24"/>
          <w:szCs w:val="24"/>
        </w:rPr>
        <w:t>Tariston AS</w:t>
      </w:r>
      <w:r w:rsidRPr="008C49BD">
        <w:rPr>
          <w:rFonts w:ascii="Times New Roman" w:eastAsia="Calibri" w:hAnsi="Times New Roman" w:cs="Times New Roman"/>
          <w:sz w:val="24"/>
          <w:szCs w:val="24"/>
        </w:rPr>
        <w:t xml:space="preserve"> esindaja Erki L</w:t>
      </w:r>
      <w:r w:rsidR="00F61EC7">
        <w:rPr>
          <w:rFonts w:ascii="Times New Roman" w:eastAsia="Calibri" w:hAnsi="Times New Roman" w:cs="Times New Roman"/>
          <w:sz w:val="24"/>
          <w:szCs w:val="24"/>
        </w:rPr>
        <w:t>eedmaa</w:t>
      </w:r>
      <w:r w:rsidRPr="008C49BD">
        <w:rPr>
          <w:rFonts w:ascii="Times New Roman" w:eastAsia="Calibri" w:hAnsi="Times New Roman" w:cs="Times New Roman"/>
          <w:sz w:val="24"/>
          <w:szCs w:val="24"/>
        </w:rPr>
        <w:t xml:space="preserve">, tel. (+372) </w:t>
      </w:r>
      <w:r w:rsidR="00F61EC7" w:rsidRPr="00F61EC7">
        <w:rPr>
          <w:rFonts w:ascii="Times New Roman" w:eastAsia="Calibri" w:hAnsi="Times New Roman" w:cs="Times New Roman"/>
          <w:sz w:val="24"/>
          <w:szCs w:val="24"/>
        </w:rPr>
        <w:t>5668</w:t>
      </w:r>
      <w:r w:rsidR="00F61EC7">
        <w:rPr>
          <w:rFonts w:ascii="Times New Roman" w:eastAsia="Calibri" w:hAnsi="Times New Roman" w:cs="Times New Roman"/>
          <w:sz w:val="24"/>
          <w:szCs w:val="24"/>
        </w:rPr>
        <w:t xml:space="preserve"> </w:t>
      </w:r>
      <w:r w:rsidR="00F61EC7" w:rsidRPr="00F61EC7">
        <w:rPr>
          <w:rFonts w:ascii="Times New Roman" w:eastAsia="Calibri" w:hAnsi="Times New Roman" w:cs="Times New Roman"/>
          <w:sz w:val="24"/>
          <w:szCs w:val="24"/>
        </w:rPr>
        <w:t>7751</w:t>
      </w:r>
      <w:bookmarkEnd w:id="4"/>
      <w:r w:rsidR="00F61EC7">
        <w:rPr>
          <w:rFonts w:ascii="Times New Roman" w:eastAsia="Calibri" w:hAnsi="Times New Roman" w:cs="Times New Roman"/>
          <w:sz w:val="24"/>
          <w:szCs w:val="24"/>
        </w:rPr>
        <w:t>.</w:t>
      </w:r>
    </w:p>
    <w:bookmarkEnd w:id="5"/>
    <w:p w14:paraId="09DBC7DB" w14:textId="4EB6BB90" w:rsidR="00F61EC7" w:rsidRPr="00FD3219" w:rsidRDefault="00E759FD" w:rsidP="00FD3219">
      <w:pPr>
        <w:pStyle w:val="ListParagraph"/>
        <w:numPr>
          <w:ilvl w:val="1"/>
          <w:numId w:val="7"/>
        </w:numPr>
        <w:spacing w:after="0" w:line="360" w:lineRule="auto"/>
        <w:ind w:left="851" w:hanging="425"/>
        <w:jc w:val="both"/>
        <w:rPr>
          <w:rFonts w:ascii="Times New Roman" w:eastAsia="Calibri" w:hAnsi="Times New Roman" w:cs="Times New Roman"/>
          <w:sz w:val="24"/>
          <w:szCs w:val="24"/>
        </w:rPr>
      </w:pPr>
      <w:r w:rsidRPr="00F61EC7">
        <w:rPr>
          <w:rFonts w:ascii="Times New Roman" w:eastAsia="Calibri" w:hAnsi="Times New Roman" w:cs="Times New Roman"/>
          <w:sz w:val="24"/>
          <w:szCs w:val="24"/>
        </w:rPr>
        <w:t xml:space="preserve">Kooskõlastatud liikluskorralduse projektile vastavust objektil kontrollib ja liikluskorralduse eest vastutab </w:t>
      </w:r>
      <w:r w:rsidR="00F61EC7">
        <w:rPr>
          <w:rFonts w:ascii="Times New Roman" w:eastAsia="Calibri" w:hAnsi="Times New Roman" w:cs="Times New Roman"/>
          <w:sz w:val="24"/>
          <w:szCs w:val="24"/>
        </w:rPr>
        <w:t>Ta</w:t>
      </w:r>
      <w:r w:rsidR="00F61EC7">
        <w:rPr>
          <w:rFonts w:ascii="Times New Roman" w:eastAsia="Calibri" w:hAnsi="Times New Roman" w:cs="Times New Roman"/>
          <w:color w:val="000000"/>
          <w:sz w:val="24"/>
          <w:szCs w:val="24"/>
        </w:rPr>
        <w:t>riston AS</w:t>
      </w:r>
      <w:r w:rsidR="00F61EC7" w:rsidRPr="008C49BD">
        <w:rPr>
          <w:rFonts w:ascii="Times New Roman" w:eastAsia="Calibri" w:hAnsi="Times New Roman" w:cs="Times New Roman"/>
          <w:sz w:val="24"/>
          <w:szCs w:val="24"/>
        </w:rPr>
        <w:t xml:space="preserve"> esindaja Erki L</w:t>
      </w:r>
      <w:r w:rsidR="00F61EC7">
        <w:rPr>
          <w:rFonts w:ascii="Times New Roman" w:eastAsia="Calibri" w:hAnsi="Times New Roman" w:cs="Times New Roman"/>
          <w:sz w:val="24"/>
          <w:szCs w:val="24"/>
        </w:rPr>
        <w:t>eedmaa</w:t>
      </w:r>
      <w:r w:rsidR="00F61EC7" w:rsidRPr="008C49BD">
        <w:rPr>
          <w:rFonts w:ascii="Times New Roman" w:eastAsia="Calibri" w:hAnsi="Times New Roman" w:cs="Times New Roman"/>
          <w:sz w:val="24"/>
          <w:szCs w:val="24"/>
        </w:rPr>
        <w:t xml:space="preserve">, tel. (+372) </w:t>
      </w:r>
      <w:r w:rsidR="00F61EC7" w:rsidRPr="00F61EC7">
        <w:rPr>
          <w:rFonts w:ascii="Times New Roman" w:eastAsia="Calibri" w:hAnsi="Times New Roman" w:cs="Times New Roman"/>
          <w:sz w:val="24"/>
          <w:szCs w:val="24"/>
        </w:rPr>
        <w:t>5668</w:t>
      </w:r>
      <w:r w:rsidR="00F61EC7">
        <w:rPr>
          <w:rFonts w:ascii="Times New Roman" w:eastAsia="Calibri" w:hAnsi="Times New Roman" w:cs="Times New Roman"/>
          <w:sz w:val="24"/>
          <w:szCs w:val="24"/>
        </w:rPr>
        <w:t xml:space="preserve"> </w:t>
      </w:r>
      <w:r w:rsidR="00F61EC7" w:rsidRPr="00F61EC7">
        <w:rPr>
          <w:rFonts w:ascii="Times New Roman" w:eastAsia="Calibri" w:hAnsi="Times New Roman" w:cs="Times New Roman"/>
          <w:sz w:val="24"/>
          <w:szCs w:val="24"/>
        </w:rPr>
        <w:t>7751</w:t>
      </w:r>
      <w:r w:rsidR="00F61EC7">
        <w:rPr>
          <w:rFonts w:ascii="Times New Roman" w:eastAsia="Calibri" w:hAnsi="Times New Roman" w:cs="Times New Roman"/>
          <w:sz w:val="24"/>
          <w:szCs w:val="24"/>
        </w:rPr>
        <w:t>.</w:t>
      </w:r>
    </w:p>
    <w:p w14:paraId="066FE69B" w14:textId="30F14DC5" w:rsidR="008C49BD" w:rsidRPr="00FD3219" w:rsidRDefault="00E759FD" w:rsidP="00F35EA4">
      <w:pPr>
        <w:pStyle w:val="ListParagraph"/>
        <w:numPr>
          <w:ilvl w:val="1"/>
          <w:numId w:val="7"/>
        </w:numPr>
        <w:spacing w:after="0" w:line="360" w:lineRule="auto"/>
        <w:ind w:left="851" w:hanging="425"/>
        <w:jc w:val="both"/>
        <w:rPr>
          <w:rFonts w:ascii="Times New Roman" w:eastAsia="Calibri" w:hAnsi="Times New Roman" w:cs="Times New Roman"/>
          <w:sz w:val="24"/>
          <w:szCs w:val="24"/>
        </w:rPr>
      </w:pPr>
      <w:r w:rsidRPr="008C49BD">
        <w:rPr>
          <w:rFonts w:ascii="Times New Roman" w:eastAsia="Calibri" w:hAnsi="Times New Roman" w:cs="Times New Roman"/>
          <w:sz w:val="24"/>
          <w:szCs w:val="24"/>
        </w:rPr>
        <w:t xml:space="preserve">Liikluskorraldusvahendeid käitleb objektil </w:t>
      </w:r>
      <w:r w:rsidR="00F61EC7">
        <w:rPr>
          <w:rFonts w:ascii="Times New Roman" w:eastAsia="Calibri" w:hAnsi="Times New Roman" w:cs="Times New Roman"/>
          <w:sz w:val="24"/>
          <w:szCs w:val="24"/>
        </w:rPr>
        <w:t>Ta</w:t>
      </w:r>
      <w:r w:rsidR="00F61EC7">
        <w:rPr>
          <w:rFonts w:ascii="Times New Roman" w:eastAsia="Calibri" w:hAnsi="Times New Roman" w:cs="Times New Roman"/>
          <w:color w:val="000000"/>
          <w:sz w:val="24"/>
          <w:szCs w:val="24"/>
        </w:rPr>
        <w:t>riston AS</w:t>
      </w:r>
      <w:r w:rsidR="00F61EC7" w:rsidRPr="008C49BD">
        <w:rPr>
          <w:rFonts w:ascii="Times New Roman" w:eastAsia="Calibri" w:hAnsi="Times New Roman" w:cs="Times New Roman"/>
          <w:sz w:val="24"/>
          <w:szCs w:val="24"/>
        </w:rPr>
        <w:t xml:space="preserve"> esindaja Erki L</w:t>
      </w:r>
      <w:r w:rsidR="00F61EC7">
        <w:rPr>
          <w:rFonts w:ascii="Times New Roman" w:eastAsia="Calibri" w:hAnsi="Times New Roman" w:cs="Times New Roman"/>
          <w:sz w:val="24"/>
          <w:szCs w:val="24"/>
        </w:rPr>
        <w:t>eedmaa</w:t>
      </w:r>
      <w:r w:rsidR="00F61EC7" w:rsidRPr="008C49BD">
        <w:rPr>
          <w:rFonts w:ascii="Times New Roman" w:eastAsia="Calibri" w:hAnsi="Times New Roman" w:cs="Times New Roman"/>
          <w:sz w:val="24"/>
          <w:szCs w:val="24"/>
        </w:rPr>
        <w:t xml:space="preserve">, tel. (+372) </w:t>
      </w:r>
      <w:r w:rsidR="00F61EC7" w:rsidRPr="00F61EC7">
        <w:rPr>
          <w:rFonts w:ascii="Times New Roman" w:eastAsia="Calibri" w:hAnsi="Times New Roman" w:cs="Times New Roman"/>
          <w:sz w:val="24"/>
          <w:szCs w:val="24"/>
        </w:rPr>
        <w:t>5668</w:t>
      </w:r>
      <w:r w:rsidR="00F61EC7">
        <w:rPr>
          <w:rFonts w:ascii="Times New Roman" w:eastAsia="Calibri" w:hAnsi="Times New Roman" w:cs="Times New Roman"/>
          <w:sz w:val="24"/>
          <w:szCs w:val="24"/>
        </w:rPr>
        <w:t xml:space="preserve"> </w:t>
      </w:r>
      <w:r w:rsidR="00F61EC7" w:rsidRPr="00F61EC7">
        <w:rPr>
          <w:rFonts w:ascii="Times New Roman" w:eastAsia="Calibri" w:hAnsi="Times New Roman" w:cs="Times New Roman"/>
          <w:sz w:val="24"/>
          <w:szCs w:val="24"/>
        </w:rPr>
        <w:t>7751</w:t>
      </w:r>
      <w:r w:rsidR="00F61EC7">
        <w:rPr>
          <w:rFonts w:ascii="Times New Roman" w:eastAsia="Calibri" w:hAnsi="Times New Roman" w:cs="Times New Roman"/>
          <w:sz w:val="24"/>
          <w:szCs w:val="24"/>
        </w:rPr>
        <w:t>.</w:t>
      </w:r>
    </w:p>
    <w:p w14:paraId="300BC3DD" w14:textId="3B16F937" w:rsidR="005671FC" w:rsidRPr="008C49BD" w:rsidRDefault="00E759FD" w:rsidP="00F35EA4">
      <w:pPr>
        <w:pStyle w:val="ListParagraph"/>
        <w:numPr>
          <w:ilvl w:val="1"/>
          <w:numId w:val="7"/>
        </w:numPr>
        <w:spacing w:after="0" w:line="360" w:lineRule="auto"/>
        <w:ind w:left="851" w:hanging="425"/>
        <w:jc w:val="both"/>
        <w:rPr>
          <w:rFonts w:ascii="Times New Roman" w:eastAsia="Calibri" w:hAnsi="Times New Roman" w:cs="Times New Roman"/>
          <w:sz w:val="24"/>
          <w:szCs w:val="24"/>
        </w:rPr>
      </w:pPr>
      <w:r w:rsidRPr="008C49BD">
        <w:rPr>
          <w:rFonts w:ascii="Times New Roman" w:eastAsia="Calibri" w:hAnsi="Times New Roman" w:cs="Times New Roman"/>
          <w:color w:val="000000"/>
          <w:sz w:val="24"/>
          <w:szCs w:val="24"/>
        </w:rPr>
        <w:t>Liikluskorralduse päevikut täidetakse objekti päeviku põhiselt ja esitatakse igal tööpäeval omaniku järelevalvele.</w:t>
      </w:r>
    </w:p>
    <w:sectPr w:rsidR="005671FC" w:rsidRPr="008C49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ind Vadodara Regular">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E2EEE"/>
    <w:multiLevelType w:val="hybridMultilevel"/>
    <w:tmpl w:val="AB4E77D8"/>
    <w:lvl w:ilvl="0" w:tplc="04250011">
      <w:start w:val="1"/>
      <w:numFmt w:val="decimal"/>
      <w:lvlText w:val="%1)"/>
      <w:lvlJc w:val="left"/>
      <w:pPr>
        <w:ind w:left="720" w:hanging="360"/>
      </w:pPr>
    </w:lvl>
    <w:lvl w:ilvl="1" w:tplc="04250011">
      <w:start w:val="1"/>
      <w:numFmt w:val="decimal"/>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F206EC3"/>
    <w:multiLevelType w:val="hybridMultilevel"/>
    <w:tmpl w:val="3D58AED8"/>
    <w:lvl w:ilvl="0" w:tplc="DD78D4F6">
      <w:start w:val="1"/>
      <w:numFmt w:val="decimal"/>
      <w:lvlText w:val="%1."/>
      <w:lvlJc w:val="left"/>
      <w:pPr>
        <w:ind w:left="837" w:hanging="360"/>
      </w:pPr>
      <w:rPr>
        <w:rFonts w:hint="default"/>
      </w:rPr>
    </w:lvl>
    <w:lvl w:ilvl="1" w:tplc="0B284010">
      <w:start w:val="1"/>
      <w:numFmt w:val="decimal"/>
      <w:lvlText w:val="%2)"/>
      <w:lvlJc w:val="left"/>
      <w:pPr>
        <w:ind w:left="1557" w:hanging="360"/>
      </w:pPr>
      <w:rPr>
        <w:rFonts w:hint="default"/>
        <w:color w:val="000000"/>
      </w:rPr>
    </w:lvl>
    <w:lvl w:ilvl="2" w:tplc="0809001B" w:tentative="1">
      <w:start w:val="1"/>
      <w:numFmt w:val="lowerRoman"/>
      <w:lvlText w:val="%3."/>
      <w:lvlJc w:val="right"/>
      <w:pPr>
        <w:ind w:left="2277" w:hanging="180"/>
      </w:pPr>
    </w:lvl>
    <w:lvl w:ilvl="3" w:tplc="0809000F" w:tentative="1">
      <w:start w:val="1"/>
      <w:numFmt w:val="decimal"/>
      <w:lvlText w:val="%4."/>
      <w:lvlJc w:val="left"/>
      <w:pPr>
        <w:ind w:left="2997" w:hanging="360"/>
      </w:pPr>
    </w:lvl>
    <w:lvl w:ilvl="4" w:tplc="08090019" w:tentative="1">
      <w:start w:val="1"/>
      <w:numFmt w:val="lowerLetter"/>
      <w:lvlText w:val="%5."/>
      <w:lvlJc w:val="left"/>
      <w:pPr>
        <w:ind w:left="3717" w:hanging="360"/>
      </w:pPr>
    </w:lvl>
    <w:lvl w:ilvl="5" w:tplc="0809001B" w:tentative="1">
      <w:start w:val="1"/>
      <w:numFmt w:val="lowerRoman"/>
      <w:lvlText w:val="%6."/>
      <w:lvlJc w:val="right"/>
      <w:pPr>
        <w:ind w:left="4437" w:hanging="180"/>
      </w:pPr>
    </w:lvl>
    <w:lvl w:ilvl="6" w:tplc="0809000F" w:tentative="1">
      <w:start w:val="1"/>
      <w:numFmt w:val="decimal"/>
      <w:lvlText w:val="%7."/>
      <w:lvlJc w:val="left"/>
      <w:pPr>
        <w:ind w:left="5157" w:hanging="360"/>
      </w:pPr>
    </w:lvl>
    <w:lvl w:ilvl="7" w:tplc="08090019" w:tentative="1">
      <w:start w:val="1"/>
      <w:numFmt w:val="lowerLetter"/>
      <w:lvlText w:val="%8."/>
      <w:lvlJc w:val="left"/>
      <w:pPr>
        <w:ind w:left="5877" w:hanging="360"/>
      </w:pPr>
    </w:lvl>
    <w:lvl w:ilvl="8" w:tplc="0809001B" w:tentative="1">
      <w:start w:val="1"/>
      <w:numFmt w:val="lowerRoman"/>
      <w:lvlText w:val="%9."/>
      <w:lvlJc w:val="right"/>
      <w:pPr>
        <w:ind w:left="6597" w:hanging="180"/>
      </w:pPr>
    </w:lvl>
  </w:abstractNum>
  <w:abstractNum w:abstractNumId="2" w15:restartNumberingAfterBreak="0">
    <w:nsid w:val="13FF5657"/>
    <w:multiLevelType w:val="multilevel"/>
    <w:tmpl w:val="E19805C0"/>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9E7A70"/>
    <w:multiLevelType w:val="hybridMultilevel"/>
    <w:tmpl w:val="DD803AB4"/>
    <w:lvl w:ilvl="0" w:tplc="04250001">
      <w:start w:val="1"/>
      <w:numFmt w:val="bullet"/>
      <w:lvlText w:val=""/>
      <w:lvlJc w:val="left"/>
      <w:pPr>
        <w:ind w:left="1080" w:hanging="360"/>
      </w:pPr>
      <w:rPr>
        <w:rFonts w:ascii="Symbol" w:hAnsi="Symbol" w:hint="default"/>
        <w:color w:val="000000"/>
        <w:sz w:val="24"/>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4" w15:restartNumberingAfterBreak="0">
    <w:nsid w:val="2A6F2453"/>
    <w:multiLevelType w:val="hybridMultilevel"/>
    <w:tmpl w:val="60DEBC66"/>
    <w:lvl w:ilvl="0" w:tplc="04250001">
      <w:start w:val="1"/>
      <w:numFmt w:val="bullet"/>
      <w:lvlText w:val=""/>
      <w:lvlJc w:val="left"/>
      <w:pPr>
        <w:ind w:left="1068" w:hanging="360"/>
      </w:pPr>
      <w:rPr>
        <w:rFonts w:ascii="Symbol" w:hAnsi="Symbol" w:hint="default"/>
        <w:color w:val="000000"/>
        <w:sz w:val="24"/>
      </w:rPr>
    </w:lvl>
    <w:lvl w:ilvl="1" w:tplc="91CA6DEE">
      <w:start w:val="7"/>
      <w:numFmt w:val="bullet"/>
      <w:lvlText w:val="•"/>
      <w:lvlJc w:val="left"/>
      <w:pPr>
        <w:ind w:left="1788" w:hanging="360"/>
      </w:pPr>
      <w:rPr>
        <w:rFonts w:ascii="Times New Roman" w:eastAsiaTheme="minorHAnsi" w:hAnsi="Times New Roman" w:cs="Times New Roman" w:hint="default"/>
      </w:r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5" w15:restartNumberingAfterBreak="0">
    <w:nsid w:val="39163E3D"/>
    <w:multiLevelType w:val="hybridMultilevel"/>
    <w:tmpl w:val="E6D62410"/>
    <w:lvl w:ilvl="0" w:tplc="0425000F">
      <w:start w:val="1"/>
      <w:numFmt w:val="decimal"/>
      <w:lvlText w:val="%1."/>
      <w:lvlJc w:val="left"/>
      <w:pPr>
        <w:ind w:left="478" w:hanging="360"/>
      </w:pPr>
      <w:rPr>
        <w:rFonts w:hint="default"/>
        <w:color w:val="auto"/>
      </w:rPr>
    </w:lvl>
    <w:lvl w:ilvl="1" w:tplc="04250019" w:tentative="1">
      <w:start w:val="1"/>
      <w:numFmt w:val="lowerLetter"/>
      <w:lvlText w:val="%2."/>
      <w:lvlJc w:val="left"/>
      <w:pPr>
        <w:ind w:left="1198" w:hanging="360"/>
      </w:pPr>
    </w:lvl>
    <w:lvl w:ilvl="2" w:tplc="0425001B" w:tentative="1">
      <w:start w:val="1"/>
      <w:numFmt w:val="lowerRoman"/>
      <w:lvlText w:val="%3."/>
      <w:lvlJc w:val="right"/>
      <w:pPr>
        <w:ind w:left="1918" w:hanging="180"/>
      </w:pPr>
    </w:lvl>
    <w:lvl w:ilvl="3" w:tplc="0425000F" w:tentative="1">
      <w:start w:val="1"/>
      <w:numFmt w:val="decimal"/>
      <w:lvlText w:val="%4."/>
      <w:lvlJc w:val="left"/>
      <w:pPr>
        <w:ind w:left="2638" w:hanging="360"/>
      </w:pPr>
    </w:lvl>
    <w:lvl w:ilvl="4" w:tplc="04250019" w:tentative="1">
      <w:start w:val="1"/>
      <w:numFmt w:val="lowerLetter"/>
      <w:lvlText w:val="%5."/>
      <w:lvlJc w:val="left"/>
      <w:pPr>
        <w:ind w:left="3358" w:hanging="360"/>
      </w:pPr>
    </w:lvl>
    <w:lvl w:ilvl="5" w:tplc="0425001B" w:tentative="1">
      <w:start w:val="1"/>
      <w:numFmt w:val="lowerRoman"/>
      <w:lvlText w:val="%6."/>
      <w:lvlJc w:val="right"/>
      <w:pPr>
        <w:ind w:left="4078" w:hanging="180"/>
      </w:pPr>
    </w:lvl>
    <w:lvl w:ilvl="6" w:tplc="0425000F" w:tentative="1">
      <w:start w:val="1"/>
      <w:numFmt w:val="decimal"/>
      <w:lvlText w:val="%7."/>
      <w:lvlJc w:val="left"/>
      <w:pPr>
        <w:ind w:left="4798" w:hanging="360"/>
      </w:pPr>
    </w:lvl>
    <w:lvl w:ilvl="7" w:tplc="04250019" w:tentative="1">
      <w:start w:val="1"/>
      <w:numFmt w:val="lowerLetter"/>
      <w:lvlText w:val="%8."/>
      <w:lvlJc w:val="left"/>
      <w:pPr>
        <w:ind w:left="5518" w:hanging="360"/>
      </w:pPr>
    </w:lvl>
    <w:lvl w:ilvl="8" w:tplc="0425001B" w:tentative="1">
      <w:start w:val="1"/>
      <w:numFmt w:val="lowerRoman"/>
      <w:lvlText w:val="%9."/>
      <w:lvlJc w:val="right"/>
      <w:pPr>
        <w:ind w:left="6238" w:hanging="180"/>
      </w:pPr>
    </w:lvl>
  </w:abstractNum>
  <w:abstractNum w:abstractNumId="6" w15:restartNumberingAfterBreak="0">
    <w:nsid w:val="40467FD2"/>
    <w:multiLevelType w:val="multilevel"/>
    <w:tmpl w:val="E19805C0"/>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3E605E6"/>
    <w:multiLevelType w:val="hybridMultilevel"/>
    <w:tmpl w:val="D99A7A56"/>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3"/>
  </w:num>
  <w:num w:numId="4">
    <w:abstractNumId w:val="7"/>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035"/>
    <w:rsid w:val="0002279B"/>
    <w:rsid w:val="0002587A"/>
    <w:rsid w:val="000717BE"/>
    <w:rsid w:val="000952F5"/>
    <w:rsid w:val="000B3E89"/>
    <w:rsid w:val="000B5D1E"/>
    <w:rsid w:val="000C43CA"/>
    <w:rsid w:val="000E5FB1"/>
    <w:rsid w:val="001235BE"/>
    <w:rsid w:val="0015393A"/>
    <w:rsid w:val="00164CCE"/>
    <w:rsid w:val="001714A9"/>
    <w:rsid w:val="001932E3"/>
    <w:rsid w:val="00195203"/>
    <w:rsid w:val="001C17AC"/>
    <w:rsid w:val="001D0916"/>
    <w:rsid w:val="001F09FA"/>
    <w:rsid w:val="0022350B"/>
    <w:rsid w:val="002319FF"/>
    <w:rsid w:val="00237AA3"/>
    <w:rsid w:val="00252430"/>
    <w:rsid w:val="00265DCC"/>
    <w:rsid w:val="002839F3"/>
    <w:rsid w:val="002B5BFE"/>
    <w:rsid w:val="002F00C1"/>
    <w:rsid w:val="00311C9F"/>
    <w:rsid w:val="00314BC4"/>
    <w:rsid w:val="00322E72"/>
    <w:rsid w:val="00326E81"/>
    <w:rsid w:val="00364506"/>
    <w:rsid w:val="00383FD3"/>
    <w:rsid w:val="00391D4C"/>
    <w:rsid w:val="00396C76"/>
    <w:rsid w:val="0045102B"/>
    <w:rsid w:val="00473EB6"/>
    <w:rsid w:val="00483DB0"/>
    <w:rsid w:val="004E4516"/>
    <w:rsid w:val="00540142"/>
    <w:rsid w:val="0054728A"/>
    <w:rsid w:val="00585124"/>
    <w:rsid w:val="005B3DFC"/>
    <w:rsid w:val="005D1294"/>
    <w:rsid w:val="00630509"/>
    <w:rsid w:val="00653035"/>
    <w:rsid w:val="006979D0"/>
    <w:rsid w:val="006A174F"/>
    <w:rsid w:val="006C2C9C"/>
    <w:rsid w:val="006E577D"/>
    <w:rsid w:val="00741F7A"/>
    <w:rsid w:val="007673B5"/>
    <w:rsid w:val="00773279"/>
    <w:rsid w:val="00785D40"/>
    <w:rsid w:val="007A1466"/>
    <w:rsid w:val="007B40E3"/>
    <w:rsid w:val="007D0434"/>
    <w:rsid w:val="007D36F9"/>
    <w:rsid w:val="007D5E33"/>
    <w:rsid w:val="007E295C"/>
    <w:rsid w:val="00810C1A"/>
    <w:rsid w:val="00826D91"/>
    <w:rsid w:val="00832A84"/>
    <w:rsid w:val="0085191B"/>
    <w:rsid w:val="00864459"/>
    <w:rsid w:val="008949CA"/>
    <w:rsid w:val="008A6371"/>
    <w:rsid w:val="008B6E09"/>
    <w:rsid w:val="008C49BD"/>
    <w:rsid w:val="00913B07"/>
    <w:rsid w:val="00940E26"/>
    <w:rsid w:val="009636AD"/>
    <w:rsid w:val="00A24274"/>
    <w:rsid w:val="00A50CD2"/>
    <w:rsid w:val="00A67BAD"/>
    <w:rsid w:val="00A76EA0"/>
    <w:rsid w:val="00AC1800"/>
    <w:rsid w:val="00AD0E7A"/>
    <w:rsid w:val="00B342C3"/>
    <w:rsid w:val="00B4129B"/>
    <w:rsid w:val="00B63A04"/>
    <w:rsid w:val="00B82B8D"/>
    <w:rsid w:val="00BA6379"/>
    <w:rsid w:val="00C23BCB"/>
    <w:rsid w:val="00C647E2"/>
    <w:rsid w:val="00C859FF"/>
    <w:rsid w:val="00C862F8"/>
    <w:rsid w:val="00CA0355"/>
    <w:rsid w:val="00CC41B9"/>
    <w:rsid w:val="00CD442F"/>
    <w:rsid w:val="00CE4E80"/>
    <w:rsid w:val="00D35A0C"/>
    <w:rsid w:val="00D46CA3"/>
    <w:rsid w:val="00DF75D5"/>
    <w:rsid w:val="00E31FE7"/>
    <w:rsid w:val="00E40CE5"/>
    <w:rsid w:val="00E62C06"/>
    <w:rsid w:val="00E759FD"/>
    <w:rsid w:val="00E766B3"/>
    <w:rsid w:val="00E96A57"/>
    <w:rsid w:val="00EB5D4E"/>
    <w:rsid w:val="00F13121"/>
    <w:rsid w:val="00F35EA4"/>
    <w:rsid w:val="00F50A87"/>
    <w:rsid w:val="00F61EC7"/>
    <w:rsid w:val="00F7765D"/>
    <w:rsid w:val="00F85AA5"/>
    <w:rsid w:val="00F936B7"/>
    <w:rsid w:val="00FD3219"/>
    <w:rsid w:val="00FD741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E5F01"/>
  <w15:chartTrackingRefBased/>
  <w15:docId w15:val="{8461AAF0-2D7D-46E0-9A02-CC2AEFEC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C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800"/>
    <w:pPr>
      <w:ind w:left="720"/>
      <w:contextualSpacing/>
    </w:pPr>
  </w:style>
  <w:style w:type="character" w:styleId="Hyperlink">
    <w:name w:val="Hyperlink"/>
    <w:basedOn w:val="DefaultParagraphFont"/>
    <w:uiPriority w:val="99"/>
    <w:semiHidden/>
    <w:unhideWhenUsed/>
    <w:rsid w:val="00A50CD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77381">
      <w:bodyDiv w:val="1"/>
      <w:marLeft w:val="0"/>
      <w:marRight w:val="0"/>
      <w:marTop w:val="0"/>
      <w:marBottom w:val="0"/>
      <w:divBdr>
        <w:top w:val="none" w:sz="0" w:space="0" w:color="auto"/>
        <w:left w:val="none" w:sz="0" w:space="0" w:color="auto"/>
        <w:bottom w:val="none" w:sz="0" w:space="0" w:color="auto"/>
        <w:right w:val="none" w:sz="0" w:space="0" w:color="auto"/>
      </w:divBdr>
    </w:div>
    <w:div w:id="419065272">
      <w:bodyDiv w:val="1"/>
      <w:marLeft w:val="0"/>
      <w:marRight w:val="0"/>
      <w:marTop w:val="0"/>
      <w:marBottom w:val="0"/>
      <w:divBdr>
        <w:top w:val="none" w:sz="0" w:space="0" w:color="auto"/>
        <w:left w:val="none" w:sz="0" w:space="0" w:color="auto"/>
        <w:bottom w:val="none" w:sz="0" w:space="0" w:color="auto"/>
        <w:right w:val="none" w:sz="0" w:space="0" w:color="auto"/>
      </w:divBdr>
    </w:div>
    <w:div w:id="142588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info@waymark.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ki.Leedmaa@tariston.e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9</Pages>
  <Words>1308</Words>
  <Characters>7457</Characters>
  <Application>Microsoft Office Word</Application>
  <DocSecurity>0</DocSecurity>
  <Lines>62</Lines>
  <Paragraphs>17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Rohtla</dc:creator>
  <cp:keywords/>
  <dc:description/>
  <cp:lastModifiedBy>Anton</cp:lastModifiedBy>
  <cp:revision>94</cp:revision>
  <dcterms:created xsi:type="dcterms:W3CDTF">2021-03-04T07:54:00Z</dcterms:created>
  <dcterms:modified xsi:type="dcterms:W3CDTF">2023-04-28T10:57:00Z</dcterms:modified>
</cp:coreProperties>
</file>